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F65A2" w14:textId="692C27F1" w:rsidR="00FF348C" w:rsidRDefault="006C1BD0" w:rsidP="00D26EA8">
      <w:pPr>
        <w:rPr>
          <w:rFonts w:ascii="Proxima Nova" w:hAnsi="Proxima Nova"/>
          <w:b/>
          <w:sz w:val="28"/>
        </w:rPr>
      </w:pPr>
      <w:r>
        <w:rPr>
          <w:rFonts w:ascii="Proxima Nova" w:hAnsi="Proxima Nova"/>
          <w:b/>
          <w:sz w:val="28"/>
        </w:rPr>
        <w:t>HENNLI</w:t>
      </w:r>
      <w:r w:rsidR="00BB1341">
        <w:rPr>
          <w:rFonts w:ascii="Proxima Nova" w:hAnsi="Proxima Nova"/>
          <w:b/>
          <w:sz w:val="28"/>
        </w:rPr>
        <w:t xml:space="preserve">CH </w:t>
      </w:r>
      <w:r w:rsidR="00B82640">
        <w:rPr>
          <w:rFonts w:ascii="Proxima Nova" w:hAnsi="Proxima Nova"/>
          <w:b/>
          <w:sz w:val="28"/>
        </w:rPr>
        <w:t>nově</w:t>
      </w:r>
      <w:r w:rsidR="00CD7380">
        <w:rPr>
          <w:rFonts w:ascii="Proxima Nova" w:hAnsi="Proxima Nova"/>
          <w:b/>
          <w:sz w:val="28"/>
        </w:rPr>
        <w:t xml:space="preserve"> </w:t>
      </w:r>
      <w:r w:rsidR="004F607D">
        <w:rPr>
          <w:rFonts w:ascii="Proxima Nova" w:hAnsi="Proxima Nova"/>
          <w:b/>
          <w:sz w:val="28"/>
        </w:rPr>
        <w:t>instaluje</w:t>
      </w:r>
      <w:r w:rsidR="00B82640">
        <w:rPr>
          <w:rFonts w:ascii="Proxima Nova" w:hAnsi="Proxima Nova"/>
          <w:b/>
          <w:sz w:val="28"/>
        </w:rPr>
        <w:t xml:space="preserve"> fotovoltaiku – do domů i pro průmysl </w:t>
      </w:r>
    </w:p>
    <w:p w14:paraId="16EB0B3F" w14:textId="4463EBD7" w:rsidR="00D10A2F" w:rsidRDefault="00BB1341" w:rsidP="00974C89">
      <w:pPr>
        <w:spacing w:line="276" w:lineRule="auto"/>
        <w:jc w:val="both"/>
        <w:rPr>
          <w:rFonts w:ascii="Proxima Nova" w:hAnsi="Proxima Nova"/>
          <w:szCs w:val="20"/>
        </w:rPr>
      </w:pPr>
      <w:r w:rsidRPr="00DB18E8">
        <w:rPr>
          <w:rFonts w:ascii="Proxima Nova" w:hAnsi="Proxima Nova"/>
          <w:b/>
        </w:rPr>
        <w:t>Litoměřice</w:t>
      </w:r>
      <w:r w:rsidR="00B13B11">
        <w:rPr>
          <w:rFonts w:ascii="Proxima Nova" w:hAnsi="Proxima Nova"/>
          <w:b/>
        </w:rPr>
        <w:t xml:space="preserve">, </w:t>
      </w:r>
      <w:r w:rsidR="00D072F1">
        <w:rPr>
          <w:rFonts w:ascii="Proxima Nova" w:hAnsi="Proxima Nova"/>
          <w:b/>
        </w:rPr>
        <w:t>20</w:t>
      </w:r>
      <w:r w:rsidR="00C32A7A" w:rsidRPr="00DB18E8">
        <w:rPr>
          <w:rFonts w:ascii="Proxima Nova" w:hAnsi="Proxima Nova"/>
          <w:b/>
        </w:rPr>
        <w:t xml:space="preserve">. </w:t>
      </w:r>
      <w:r w:rsidR="00F235A3">
        <w:rPr>
          <w:rFonts w:ascii="Proxima Nova" w:hAnsi="Proxima Nova"/>
          <w:b/>
        </w:rPr>
        <w:t>dubna</w:t>
      </w:r>
      <w:r w:rsidR="00C32A7A" w:rsidRPr="00DB18E8">
        <w:rPr>
          <w:rFonts w:ascii="Proxima Nova" w:hAnsi="Proxima Nova"/>
          <w:b/>
        </w:rPr>
        <w:t xml:space="preserve"> 2023 – </w:t>
      </w:r>
      <w:r w:rsidR="00ED1BA5">
        <w:rPr>
          <w:rFonts w:ascii="Proxima Nova" w:hAnsi="Proxima Nova"/>
          <w:b/>
        </w:rPr>
        <w:t xml:space="preserve">Litoměřická firma HENNLICH začala nově instalovat fotovoltaické elektrárny. </w:t>
      </w:r>
      <w:r w:rsidR="009B62EE">
        <w:rPr>
          <w:rFonts w:ascii="Proxima Nova" w:hAnsi="Proxima Nova"/>
          <w:b/>
        </w:rPr>
        <w:t>Rozšířila tak</w:t>
      </w:r>
      <w:r w:rsidR="00CD7380">
        <w:rPr>
          <w:rFonts w:ascii="Proxima Nova" w:hAnsi="Proxima Nova"/>
          <w:b/>
        </w:rPr>
        <w:t xml:space="preserve"> své</w:t>
      </w:r>
      <w:r w:rsidR="009B62EE">
        <w:rPr>
          <w:rFonts w:ascii="Proxima Nova" w:hAnsi="Proxima Nova"/>
          <w:b/>
        </w:rPr>
        <w:t xml:space="preserve"> portfolio technologií zaměřených na úspory energií. </w:t>
      </w:r>
      <w:r w:rsidR="00CD7380">
        <w:rPr>
          <w:rFonts w:ascii="Proxima Nova" w:hAnsi="Proxima Nova"/>
          <w:b/>
        </w:rPr>
        <w:t xml:space="preserve">Její divize G-TERM byla </w:t>
      </w:r>
      <w:r w:rsidR="00AA7C5B">
        <w:rPr>
          <w:rFonts w:ascii="Proxima Nova" w:hAnsi="Proxima Nova"/>
          <w:b/>
        </w:rPr>
        <w:t>jedna z</w:t>
      </w:r>
      <w:r w:rsidR="00CD7380">
        <w:rPr>
          <w:rFonts w:ascii="Proxima Nova" w:hAnsi="Proxima Nova"/>
          <w:b/>
        </w:rPr>
        <w:t xml:space="preserve"> první</w:t>
      </w:r>
      <w:r w:rsidR="00AA7C5B">
        <w:rPr>
          <w:rFonts w:ascii="Proxima Nova" w:hAnsi="Proxima Nova"/>
          <w:b/>
        </w:rPr>
        <w:t>ch</w:t>
      </w:r>
      <w:r w:rsidR="00CD7380">
        <w:rPr>
          <w:rFonts w:ascii="Proxima Nova" w:hAnsi="Proxima Nova"/>
          <w:b/>
        </w:rPr>
        <w:t>, která v Česku před zhruba 25 lety začala instalovat tepelná čerpadla velkých výkonů pro průmysl. Za sebou má ale také stovky instalací tepelných čerpadel v rodinnýc</w:t>
      </w:r>
      <w:r w:rsidR="009B3766">
        <w:rPr>
          <w:rFonts w:ascii="Proxima Nova" w:hAnsi="Proxima Nova"/>
          <w:b/>
        </w:rPr>
        <w:t>h</w:t>
      </w:r>
      <w:r w:rsidR="00CD7380">
        <w:rPr>
          <w:rFonts w:ascii="Proxima Nova" w:hAnsi="Proxima Nova"/>
          <w:b/>
        </w:rPr>
        <w:t xml:space="preserve"> domech, hotelech nebo administrativních budovách. Na rodinné domy</w:t>
      </w:r>
      <w:r w:rsidR="004F607D">
        <w:rPr>
          <w:rFonts w:ascii="Proxima Nova" w:hAnsi="Proxima Nova"/>
          <w:b/>
        </w:rPr>
        <w:t xml:space="preserve">, </w:t>
      </w:r>
      <w:r w:rsidR="00CD7380">
        <w:rPr>
          <w:rFonts w:ascii="Proxima Nova" w:hAnsi="Proxima Nova"/>
          <w:b/>
        </w:rPr>
        <w:t xml:space="preserve">průmysl </w:t>
      </w:r>
      <w:r w:rsidR="004F607D">
        <w:rPr>
          <w:rFonts w:ascii="Proxima Nova" w:hAnsi="Proxima Nova"/>
          <w:b/>
        </w:rPr>
        <w:t xml:space="preserve">nebo obce </w:t>
      </w:r>
      <w:r w:rsidR="009B62EE">
        <w:rPr>
          <w:rFonts w:ascii="Proxima Nova" w:hAnsi="Proxima Nova"/>
          <w:b/>
        </w:rPr>
        <w:t xml:space="preserve">se firma zaměřuje </w:t>
      </w:r>
      <w:r w:rsidR="009B3766">
        <w:rPr>
          <w:rFonts w:ascii="Proxima Nova" w:hAnsi="Proxima Nova"/>
          <w:b/>
        </w:rPr>
        <w:t xml:space="preserve">také </w:t>
      </w:r>
      <w:r w:rsidR="009B62EE">
        <w:rPr>
          <w:rFonts w:ascii="Proxima Nova" w:hAnsi="Proxima Nova"/>
          <w:b/>
        </w:rPr>
        <w:t xml:space="preserve">při instalacích fotovoltaických elektráren. </w:t>
      </w:r>
      <w:r w:rsidR="00CD7380">
        <w:rPr>
          <w:rFonts w:ascii="Proxima Nova" w:hAnsi="Proxima Nova"/>
          <w:b/>
        </w:rPr>
        <w:t>V blízké budoucnosti</w:t>
      </w:r>
      <w:r w:rsidR="009B62EE">
        <w:rPr>
          <w:rFonts w:ascii="Proxima Nova" w:hAnsi="Proxima Nova"/>
          <w:b/>
        </w:rPr>
        <w:t xml:space="preserve"> G-TERM chystá doplnit systémy také o </w:t>
      </w:r>
      <w:r w:rsidR="009B3766">
        <w:rPr>
          <w:rFonts w:ascii="Proxima Nova" w:hAnsi="Proxima Nova"/>
          <w:b/>
        </w:rPr>
        <w:t xml:space="preserve">dodávky </w:t>
      </w:r>
      <w:r w:rsidR="009B62EE">
        <w:rPr>
          <w:rFonts w:ascii="Proxima Nova" w:hAnsi="Proxima Nova"/>
          <w:b/>
        </w:rPr>
        <w:t>bateriov</w:t>
      </w:r>
      <w:r w:rsidR="009B3766">
        <w:rPr>
          <w:rFonts w:ascii="Proxima Nova" w:hAnsi="Proxima Nova"/>
          <w:b/>
        </w:rPr>
        <w:t>ých</w:t>
      </w:r>
      <w:r w:rsidR="009B62EE">
        <w:rPr>
          <w:rFonts w:ascii="Proxima Nova" w:hAnsi="Proxima Nova"/>
          <w:b/>
        </w:rPr>
        <w:t xml:space="preserve"> úložiš</w:t>
      </w:r>
      <w:r w:rsidR="009B3766">
        <w:rPr>
          <w:rFonts w:ascii="Proxima Nova" w:hAnsi="Proxima Nova"/>
          <w:b/>
        </w:rPr>
        <w:t>ť</w:t>
      </w:r>
      <w:r w:rsidR="009B62EE">
        <w:rPr>
          <w:rFonts w:ascii="Proxima Nova" w:hAnsi="Proxima Nova"/>
          <w:b/>
        </w:rPr>
        <w:t xml:space="preserve">.  </w:t>
      </w:r>
    </w:p>
    <w:p w14:paraId="521B2562" w14:textId="066B2851" w:rsidR="00D10A2F" w:rsidRPr="009B3766" w:rsidRDefault="00CD7380" w:rsidP="00D10A2F">
      <w:pPr>
        <w:pStyle w:val="Text"/>
        <w:spacing w:line="276" w:lineRule="auto"/>
        <w:ind w:firstLine="0"/>
        <w:rPr>
          <w:rFonts w:ascii="Proxima Nova" w:hAnsi="Proxima Nova"/>
          <w:i/>
          <w:szCs w:val="20"/>
        </w:rPr>
      </w:pPr>
      <w:r w:rsidRPr="009B3766">
        <w:rPr>
          <w:rFonts w:ascii="Proxima Nova" w:hAnsi="Proxima Nova"/>
          <w:b/>
          <w:szCs w:val="20"/>
        </w:rPr>
        <w:t>Tomáš Holčák, vedoucí divize G-TERM:</w:t>
      </w:r>
      <w:r>
        <w:rPr>
          <w:rFonts w:ascii="Proxima Nova" w:hAnsi="Proxima Nova"/>
          <w:szCs w:val="20"/>
        </w:rPr>
        <w:t xml:space="preserve"> </w:t>
      </w:r>
      <w:r w:rsidRPr="009B3766">
        <w:rPr>
          <w:rFonts w:ascii="Proxima Nova" w:hAnsi="Proxima Nova"/>
          <w:i/>
          <w:szCs w:val="20"/>
        </w:rPr>
        <w:t>„Naše divize je v rámci firmy HENNLICH zaměřena na úspory a obnovitelné zdroje ene</w:t>
      </w:r>
      <w:r w:rsidR="009B3766">
        <w:rPr>
          <w:rFonts w:ascii="Proxima Nova" w:hAnsi="Proxima Nova"/>
          <w:i/>
          <w:szCs w:val="20"/>
        </w:rPr>
        <w:t>r</w:t>
      </w:r>
      <w:r w:rsidRPr="009B3766">
        <w:rPr>
          <w:rFonts w:ascii="Proxima Nova" w:hAnsi="Proxima Nova"/>
          <w:i/>
          <w:szCs w:val="20"/>
        </w:rPr>
        <w:t xml:space="preserve">gií. Od tepelných čerpadel, s jejichž instalací máme mnohaleté zkušenosti, tak byl jen krůček k fotovoltaickým elektrárnám. </w:t>
      </w:r>
      <w:r w:rsidR="009B3766" w:rsidRPr="009B3766">
        <w:rPr>
          <w:rFonts w:ascii="Proxima Nova" w:hAnsi="Proxima Nova"/>
          <w:i/>
          <w:szCs w:val="20"/>
        </w:rPr>
        <w:t xml:space="preserve">Primárně se budeme zaměřovat na instalace elektráren pro rodinné domy v rámci Ústeckého kraje. Průmyslové aplikace jsme schopni instalovat v rámci celé České republiky. </w:t>
      </w:r>
      <w:r w:rsidR="009B3766">
        <w:rPr>
          <w:rFonts w:ascii="Proxima Nova" w:hAnsi="Proxima Nova"/>
          <w:i/>
          <w:szCs w:val="20"/>
        </w:rPr>
        <w:t>Několik instalací fotovoltaických elektráren jsme již úspěšně dokončili a připojili do elektrické sítě</w:t>
      </w:r>
      <w:r w:rsidR="009B3766" w:rsidRPr="009B3766">
        <w:rPr>
          <w:rFonts w:ascii="Proxima Nova" w:hAnsi="Proxima Nova"/>
          <w:i/>
          <w:szCs w:val="20"/>
        </w:rPr>
        <w:t>.“</w:t>
      </w:r>
    </w:p>
    <w:p w14:paraId="774A7768" w14:textId="77777777" w:rsidR="009B3766" w:rsidRDefault="009B3766" w:rsidP="00D10A2F">
      <w:pPr>
        <w:pStyle w:val="Text"/>
        <w:spacing w:line="276" w:lineRule="auto"/>
        <w:ind w:firstLine="0"/>
        <w:rPr>
          <w:rFonts w:ascii="Proxima Nova" w:hAnsi="Proxima Nova"/>
          <w:szCs w:val="20"/>
        </w:rPr>
      </w:pPr>
    </w:p>
    <w:p w14:paraId="1B2851C9" w14:textId="5BD11E8E" w:rsidR="009B3766" w:rsidRDefault="009B3766" w:rsidP="00D10A2F">
      <w:pPr>
        <w:pStyle w:val="Text"/>
        <w:spacing w:line="276" w:lineRule="auto"/>
        <w:ind w:firstLine="0"/>
        <w:rPr>
          <w:rFonts w:ascii="Proxima Nova" w:hAnsi="Proxima Nova"/>
          <w:szCs w:val="20"/>
        </w:rPr>
      </w:pPr>
      <w:r>
        <w:rPr>
          <w:rFonts w:ascii="Proxima Nova" w:hAnsi="Proxima Nova"/>
          <w:szCs w:val="20"/>
        </w:rPr>
        <w:t xml:space="preserve">V současné době se na trhu s fotovoltaickými elektrárnami objevilo mnoho dodavatelů. Někteří z nich nedostáli svým závazkům a zákazníkům i přes získané zálohy elektrárny nenainstalovali. </w:t>
      </w:r>
      <w:r w:rsidRPr="009B3766">
        <w:rPr>
          <w:rFonts w:ascii="Proxima Nova" w:hAnsi="Proxima Nova"/>
          <w:i/>
          <w:szCs w:val="20"/>
        </w:rPr>
        <w:t>„Naše divize je součástí skupiny HENNLICH, která působí v 18 zemích Evropy. Máme silné finanční zázemí i prověřené dodavatele. Čerpáme z mnohaletých zkušeností. Máme například téměř 100 tepelných čerpadel skladem, takže jsme schopni je okamžitě dodat zákazníkům. Podobně hladké dodávky garantujeme zákazníkům i u fotovoltaiky,“</w:t>
      </w:r>
      <w:r>
        <w:rPr>
          <w:rFonts w:ascii="Proxima Nova" w:hAnsi="Proxima Nova"/>
          <w:szCs w:val="20"/>
        </w:rPr>
        <w:t xml:space="preserve"> doplnil </w:t>
      </w:r>
      <w:r w:rsidRPr="009B3766">
        <w:rPr>
          <w:rFonts w:ascii="Proxima Nova" w:hAnsi="Proxima Nova"/>
          <w:b/>
          <w:szCs w:val="20"/>
        </w:rPr>
        <w:t>Tomáš Holčák</w:t>
      </w:r>
      <w:r>
        <w:rPr>
          <w:rFonts w:ascii="Proxima Nova" w:hAnsi="Proxima Nova"/>
          <w:szCs w:val="20"/>
        </w:rPr>
        <w:t xml:space="preserve">. </w:t>
      </w:r>
    </w:p>
    <w:p w14:paraId="4AC8C29D" w14:textId="77777777" w:rsidR="00CD7380" w:rsidRDefault="00CD7380" w:rsidP="00D10A2F">
      <w:pPr>
        <w:pStyle w:val="Text"/>
        <w:spacing w:line="276" w:lineRule="auto"/>
        <w:ind w:firstLine="0"/>
        <w:rPr>
          <w:rFonts w:ascii="Proxima Nova" w:hAnsi="Proxima Nova"/>
          <w:szCs w:val="20"/>
        </w:rPr>
      </w:pPr>
    </w:p>
    <w:p w14:paraId="4D33FACA" w14:textId="107C90A3" w:rsidR="009B3766" w:rsidRDefault="009B3766" w:rsidP="00D10A2F">
      <w:pPr>
        <w:pStyle w:val="Text"/>
        <w:spacing w:line="276" w:lineRule="auto"/>
        <w:ind w:firstLine="0"/>
        <w:rPr>
          <w:rFonts w:ascii="Proxima Nova" w:hAnsi="Proxima Nova"/>
          <w:szCs w:val="20"/>
        </w:rPr>
      </w:pPr>
      <w:r>
        <w:rPr>
          <w:rFonts w:ascii="Proxima Nova" w:hAnsi="Proxima Nova"/>
          <w:szCs w:val="20"/>
        </w:rPr>
        <w:t>G-TERM má za sebou již dokončení několika instalací fotovoltaických elektráren</w:t>
      </w:r>
      <w:r w:rsidR="004F607D">
        <w:rPr>
          <w:rFonts w:ascii="Proxima Nova" w:hAnsi="Proxima Nova"/>
          <w:szCs w:val="20"/>
        </w:rPr>
        <w:t xml:space="preserve"> vlastními techniky</w:t>
      </w:r>
      <w:r>
        <w:rPr>
          <w:rFonts w:ascii="Proxima Nova" w:hAnsi="Proxima Nova"/>
          <w:szCs w:val="20"/>
        </w:rPr>
        <w:t xml:space="preserve">. Připravuje také zatím svou největší instalaci, </w:t>
      </w:r>
      <w:r w:rsidR="004F607D">
        <w:rPr>
          <w:rFonts w:ascii="Proxima Nova" w:hAnsi="Proxima Nova"/>
          <w:szCs w:val="20"/>
        </w:rPr>
        <w:t xml:space="preserve">která bude dosahovat výkonu </w:t>
      </w:r>
      <w:r w:rsidR="00602B3A">
        <w:rPr>
          <w:rFonts w:ascii="Proxima Nova" w:hAnsi="Proxima Nova"/>
          <w:szCs w:val="20"/>
        </w:rPr>
        <w:t xml:space="preserve">750 </w:t>
      </w:r>
      <w:proofErr w:type="spellStart"/>
      <w:r w:rsidR="00602B3A">
        <w:rPr>
          <w:rFonts w:ascii="Proxima Nova" w:hAnsi="Proxima Nova"/>
          <w:szCs w:val="20"/>
        </w:rPr>
        <w:t>k</w:t>
      </w:r>
      <w:r w:rsidR="004F607D">
        <w:rPr>
          <w:rFonts w:ascii="Proxima Nova" w:hAnsi="Proxima Nova"/>
          <w:szCs w:val="20"/>
        </w:rPr>
        <w:t>W</w:t>
      </w:r>
      <w:r>
        <w:rPr>
          <w:rFonts w:ascii="Proxima Nova" w:hAnsi="Proxima Nova"/>
          <w:szCs w:val="20"/>
        </w:rPr>
        <w:t>p</w:t>
      </w:r>
      <w:proofErr w:type="spellEnd"/>
      <w:r>
        <w:rPr>
          <w:rFonts w:ascii="Proxima Nova" w:hAnsi="Proxima Nova"/>
          <w:szCs w:val="20"/>
        </w:rPr>
        <w:t xml:space="preserve">. </w:t>
      </w:r>
      <w:r w:rsidRPr="009B3766">
        <w:rPr>
          <w:rFonts w:ascii="Proxima Nova" w:hAnsi="Proxima Nova"/>
          <w:i/>
          <w:szCs w:val="20"/>
        </w:rPr>
        <w:t xml:space="preserve">„Půjde o systém na střeše průmyslového areálu naší společnosti HENNLICH. Fotovoltaika bude doplněna o bateriový systém s kapacitou 2 </w:t>
      </w:r>
      <w:proofErr w:type="spellStart"/>
      <w:r w:rsidRPr="009B3766">
        <w:rPr>
          <w:rFonts w:ascii="Proxima Nova" w:hAnsi="Proxima Nova"/>
          <w:i/>
          <w:szCs w:val="20"/>
        </w:rPr>
        <w:t>MW</w:t>
      </w:r>
      <w:r w:rsidR="00AA7C5B">
        <w:rPr>
          <w:rFonts w:ascii="Proxima Nova" w:hAnsi="Proxima Nova"/>
          <w:i/>
          <w:szCs w:val="20"/>
        </w:rPr>
        <w:t>h</w:t>
      </w:r>
      <w:proofErr w:type="spellEnd"/>
      <w:r w:rsidRPr="009B3766">
        <w:rPr>
          <w:rFonts w:ascii="Proxima Nova" w:hAnsi="Proxima Nova"/>
          <w:i/>
          <w:szCs w:val="20"/>
        </w:rPr>
        <w:t>,“</w:t>
      </w:r>
      <w:r>
        <w:rPr>
          <w:rFonts w:ascii="Proxima Nova" w:hAnsi="Proxima Nova"/>
          <w:szCs w:val="20"/>
        </w:rPr>
        <w:t xml:space="preserve"> uvedl vedoucí divize. </w:t>
      </w:r>
    </w:p>
    <w:p w14:paraId="71116AD7" w14:textId="77777777" w:rsidR="009B3766" w:rsidRDefault="009B3766" w:rsidP="00D10A2F">
      <w:pPr>
        <w:pStyle w:val="Text"/>
        <w:spacing w:line="276" w:lineRule="auto"/>
        <w:ind w:firstLine="0"/>
        <w:rPr>
          <w:rFonts w:ascii="Proxima Nova" w:hAnsi="Proxima Nova"/>
          <w:szCs w:val="20"/>
        </w:rPr>
      </w:pPr>
    </w:p>
    <w:p w14:paraId="767614F6" w14:textId="03BEE3C0" w:rsidR="00D10A2F" w:rsidRDefault="00D10A2F" w:rsidP="00D10A2F">
      <w:pPr>
        <w:pStyle w:val="Text"/>
        <w:spacing w:line="276" w:lineRule="auto"/>
        <w:ind w:firstLine="0"/>
        <w:rPr>
          <w:rFonts w:ascii="Proxima Nova" w:hAnsi="Proxima Nova"/>
          <w:szCs w:val="20"/>
        </w:rPr>
      </w:pPr>
      <w:r>
        <w:rPr>
          <w:rFonts w:ascii="Proxima Nova" w:hAnsi="Proxima Nova"/>
          <w:szCs w:val="20"/>
        </w:rPr>
        <w:t xml:space="preserve">Divize G-TERM společnosti HENNLICH zajišťuje dodávky tepelných čerpadel již od 90. let minulého století. Původně se jako jedna z prvních společností v Česku zaměřovala na instalace tepelných čerpadel v průmyslu a na instalace velkých výkonů. </w:t>
      </w:r>
      <w:r w:rsidR="00B64444">
        <w:rPr>
          <w:rFonts w:ascii="Proxima Nova" w:hAnsi="Proxima Nova"/>
          <w:szCs w:val="20"/>
        </w:rPr>
        <w:t xml:space="preserve">Navrhuje a dodává </w:t>
      </w:r>
      <w:r>
        <w:rPr>
          <w:rFonts w:ascii="Proxima Nova" w:hAnsi="Proxima Nova"/>
          <w:szCs w:val="20"/>
        </w:rPr>
        <w:t xml:space="preserve">ale také </w:t>
      </w:r>
      <w:r w:rsidR="00CD7380">
        <w:rPr>
          <w:rFonts w:ascii="Proxima Nova" w:hAnsi="Proxima Nova"/>
          <w:szCs w:val="20"/>
        </w:rPr>
        <w:t>tepelná čerpad</w:t>
      </w:r>
      <w:r>
        <w:rPr>
          <w:rFonts w:ascii="Proxima Nova" w:hAnsi="Proxima Nova"/>
          <w:szCs w:val="20"/>
        </w:rPr>
        <w:t>l</w:t>
      </w:r>
      <w:r w:rsidR="00CD7380">
        <w:rPr>
          <w:rFonts w:ascii="Proxima Nova" w:hAnsi="Proxima Nova"/>
          <w:szCs w:val="20"/>
        </w:rPr>
        <w:t>a</w:t>
      </w:r>
      <w:r>
        <w:rPr>
          <w:rFonts w:ascii="Proxima Nova" w:hAnsi="Proxima Nova"/>
          <w:szCs w:val="20"/>
        </w:rPr>
        <w:t xml:space="preserve"> do rodinných domů</w:t>
      </w:r>
      <w:r w:rsidR="00B64444">
        <w:rPr>
          <w:rFonts w:ascii="Proxima Nova" w:hAnsi="Proxima Nova"/>
          <w:szCs w:val="20"/>
        </w:rPr>
        <w:t>, penzionů, hotelů a dalších budov</w:t>
      </w:r>
      <w:r>
        <w:rPr>
          <w:rFonts w:ascii="Proxima Nova" w:hAnsi="Proxima Nova"/>
          <w:szCs w:val="20"/>
        </w:rPr>
        <w:t xml:space="preserve">. Na sekundární straně topného systému využívá unikátní technologii nízkoteplotního vytápění pomocí kapilárních rohoží. V Česku má firma již </w:t>
      </w:r>
      <w:r w:rsidR="00BC20A1">
        <w:rPr>
          <w:rFonts w:ascii="Proxima Nova" w:hAnsi="Proxima Nova"/>
          <w:szCs w:val="20"/>
        </w:rPr>
        <w:t xml:space="preserve">několik stovek </w:t>
      </w:r>
      <w:r>
        <w:rPr>
          <w:rFonts w:ascii="Proxima Nova" w:hAnsi="Proxima Nova"/>
          <w:szCs w:val="20"/>
        </w:rPr>
        <w:t xml:space="preserve">instalací tepelných čerpadel. </w:t>
      </w:r>
    </w:p>
    <w:p w14:paraId="2B0F24F1" w14:textId="77777777" w:rsidR="00B64444" w:rsidRPr="00D10A2F" w:rsidRDefault="00B64444" w:rsidP="00D10A2F">
      <w:pPr>
        <w:pStyle w:val="Text"/>
        <w:spacing w:line="276" w:lineRule="auto"/>
        <w:ind w:firstLine="0"/>
        <w:rPr>
          <w:rFonts w:ascii="Proxima Nova" w:hAnsi="Proxima Nova"/>
        </w:rPr>
      </w:pPr>
    </w:p>
    <w:p w14:paraId="5F60769C" w14:textId="77777777" w:rsidR="004F607D" w:rsidRDefault="004F607D" w:rsidP="004F607D">
      <w:pPr>
        <w:rPr>
          <w:rFonts w:cs="Arial"/>
          <w:sz w:val="20"/>
          <w:szCs w:val="20"/>
        </w:rPr>
      </w:pPr>
      <w:r>
        <w:rPr>
          <w:rFonts w:ascii="Proxima Nova" w:hAnsi="Proxima Nova"/>
          <w:b/>
          <w:sz w:val="24"/>
        </w:rPr>
        <w:t xml:space="preserve">Web: </w:t>
      </w:r>
      <w:hyperlink r:id="rId10" w:history="1">
        <w:r>
          <w:rPr>
            <w:rStyle w:val="Hypertextovodkaz"/>
            <w:rFonts w:cs="Arial"/>
            <w:sz w:val="20"/>
            <w:szCs w:val="20"/>
          </w:rPr>
          <w:t>https://www.hennlich.cz/g-term/fotovoltaicke-elektrarny/</w:t>
        </w:r>
      </w:hyperlink>
    </w:p>
    <w:p w14:paraId="5394FAD3" w14:textId="7F20C19B" w:rsidR="004F607D" w:rsidRDefault="004F607D" w:rsidP="00D26EA8">
      <w:pPr>
        <w:rPr>
          <w:rFonts w:ascii="Proxima Nova" w:hAnsi="Proxima Nova"/>
          <w:b/>
          <w:sz w:val="24"/>
        </w:rPr>
      </w:pPr>
    </w:p>
    <w:p w14:paraId="7F0909E3" w14:textId="54DFA530" w:rsidR="002C56ED" w:rsidRDefault="00FB09CD" w:rsidP="00D26EA8">
      <w:pPr>
        <w:rPr>
          <w:rFonts w:ascii="Proxima Nova" w:hAnsi="Proxima Nova"/>
          <w:b/>
          <w:sz w:val="24"/>
        </w:rPr>
      </w:pPr>
      <w:r>
        <w:rPr>
          <w:rFonts w:ascii="Proxima Nova" w:hAnsi="Proxima Nova"/>
          <w:b/>
          <w:sz w:val="24"/>
        </w:rPr>
        <w:t xml:space="preserve">ILUSTRAČNÍ </w:t>
      </w:r>
      <w:r w:rsidR="00BE2D21" w:rsidRPr="00BE2D21">
        <w:rPr>
          <w:rFonts w:ascii="Proxima Nova" w:hAnsi="Proxima Nova"/>
          <w:b/>
          <w:sz w:val="24"/>
        </w:rPr>
        <w:t>FOTO:</w:t>
      </w:r>
    </w:p>
    <w:p w14:paraId="22D106D8" w14:textId="2A846F60" w:rsidR="00FB09CD" w:rsidRDefault="0034098E" w:rsidP="00D26EA8">
      <w:pPr>
        <w:rPr>
          <w:rFonts w:ascii="Proxima Nova" w:hAnsi="Proxima Nova"/>
          <w:b/>
          <w:sz w:val="24"/>
        </w:rPr>
      </w:pPr>
      <w:r>
        <w:rPr>
          <w:rFonts w:ascii="Proxima Nova" w:hAnsi="Proxima Nova"/>
          <w:b/>
          <w:sz w:val="24"/>
        </w:rPr>
        <w:lastRenderedPageBreak/>
        <w:pict w14:anchorId="67EAF7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291pt">
            <v:imagedata r:id="rId11" o:title="11"/>
          </v:shape>
        </w:pict>
      </w:r>
    </w:p>
    <w:p w14:paraId="48004F3B" w14:textId="6191D7B2" w:rsidR="00FB09CD" w:rsidRPr="00BE2D21" w:rsidRDefault="00FB09CD" w:rsidP="00D26EA8">
      <w:pPr>
        <w:rPr>
          <w:rFonts w:ascii="Proxima Nova" w:hAnsi="Proxima Nova"/>
          <w:b/>
          <w:sz w:val="24"/>
        </w:rPr>
      </w:pPr>
      <w:r>
        <w:rPr>
          <w:rFonts w:ascii="Proxima Nova" w:hAnsi="Proxima Nova"/>
          <w:b/>
          <w:sz w:val="24"/>
        </w:rPr>
        <w:t>(foto: Archiv HENNLICH s.r.o.)</w:t>
      </w:r>
    </w:p>
    <w:p w14:paraId="778D10A8" w14:textId="77777777" w:rsidR="00BE2D21" w:rsidRPr="00F72E3B" w:rsidRDefault="00BE2D21" w:rsidP="00F72E3B"/>
    <w:p w14:paraId="79C4FBF5" w14:textId="77777777" w:rsidR="00D26EA8" w:rsidRPr="00D26EA8" w:rsidRDefault="00D26EA8" w:rsidP="00D26EA8">
      <w:pPr>
        <w:autoSpaceDE w:val="0"/>
        <w:autoSpaceDN w:val="0"/>
        <w:adjustRightInd w:val="0"/>
        <w:rPr>
          <w:rFonts w:ascii="Proxima Nova" w:hAnsi="Proxima Nova" w:cs="Arial"/>
          <w:color w:val="000000"/>
          <w:sz w:val="24"/>
        </w:rPr>
      </w:pPr>
      <w:r w:rsidRPr="00D26EA8">
        <w:rPr>
          <w:rFonts w:ascii="Proxima Nova" w:hAnsi="Proxima Nova" w:cs="Arial"/>
          <w:b/>
          <w:color w:val="000000"/>
          <w:sz w:val="24"/>
        </w:rPr>
        <w:t>Kontakt pro média:</w:t>
      </w:r>
      <w:r w:rsidRPr="00D26EA8">
        <w:rPr>
          <w:rFonts w:ascii="Proxima Nova" w:hAnsi="Proxima Nova" w:cs="Arial"/>
          <w:b/>
          <w:color w:val="000000"/>
          <w:sz w:val="24"/>
        </w:rPr>
        <w:br/>
      </w:r>
      <w:r w:rsidRPr="00D26EA8">
        <w:rPr>
          <w:rFonts w:ascii="Proxima Nova" w:hAnsi="Proxima Nova" w:cs="Arial"/>
          <w:color w:val="000000"/>
          <w:sz w:val="24"/>
        </w:rPr>
        <w:t>Ing. Martin Jonáš</w:t>
      </w:r>
      <w:r w:rsidRPr="00D26EA8">
        <w:rPr>
          <w:rFonts w:ascii="Proxima Nova" w:hAnsi="Proxima Nova" w:cs="Arial"/>
          <w:color w:val="000000"/>
          <w:sz w:val="24"/>
        </w:rPr>
        <w:br/>
        <w:t>PR manažer</w:t>
      </w:r>
      <w:r w:rsidRPr="00D26EA8">
        <w:rPr>
          <w:rFonts w:ascii="Proxima Nova" w:hAnsi="Proxima Nova" w:cs="Arial"/>
          <w:color w:val="000000"/>
          <w:sz w:val="24"/>
        </w:rPr>
        <w:br/>
        <w:t>HENNLICH s.r.o.</w:t>
      </w:r>
      <w:bookmarkStart w:id="0" w:name="_GoBack"/>
      <w:bookmarkEnd w:id="0"/>
      <w:r w:rsidRPr="00D26EA8">
        <w:rPr>
          <w:rFonts w:ascii="Proxima Nova" w:hAnsi="Proxima Nova" w:cs="Arial"/>
          <w:color w:val="000000"/>
          <w:sz w:val="24"/>
        </w:rPr>
        <w:br/>
        <w:t>Tel: 724 269 811</w:t>
      </w:r>
      <w:r w:rsidRPr="00D26EA8">
        <w:rPr>
          <w:rFonts w:ascii="Proxima Nova" w:hAnsi="Proxima Nova" w:cs="Arial"/>
          <w:color w:val="000000"/>
          <w:sz w:val="24"/>
        </w:rPr>
        <w:br/>
        <w:t>e-mail: jonas@hennlich.cz</w:t>
      </w:r>
    </w:p>
    <w:p w14:paraId="1502DAD2" w14:textId="77777777" w:rsidR="00D26EA8" w:rsidRPr="00D26EA8" w:rsidRDefault="00D26EA8" w:rsidP="00D26EA8">
      <w:pPr>
        <w:rPr>
          <w:rFonts w:ascii="Proxima Nova" w:hAnsi="Proxima Nova" w:cs="Arial"/>
        </w:rPr>
      </w:pPr>
    </w:p>
    <w:p w14:paraId="299164A9" w14:textId="77777777" w:rsidR="00C32A7A" w:rsidRPr="00C32A7A" w:rsidRDefault="00D26EA8" w:rsidP="00D26EA8">
      <w:pPr>
        <w:rPr>
          <w:rFonts w:ascii="Proxima Nova" w:hAnsi="Proxima Nova" w:cs="Arial"/>
          <w:b/>
        </w:rPr>
      </w:pPr>
      <w:r w:rsidRPr="00D26EA8">
        <w:rPr>
          <w:rFonts w:ascii="Proxima Nova" w:hAnsi="Proxima Nova" w:cs="Arial"/>
          <w:b/>
        </w:rPr>
        <w:t>O firmě HENNLICH s.r.o.:</w:t>
      </w:r>
    </w:p>
    <w:p w14:paraId="49CF6DFA" w14:textId="114FC765" w:rsidR="00D26EA8" w:rsidRPr="00D26EA8" w:rsidRDefault="00D26EA8" w:rsidP="00D26EA8">
      <w:pPr>
        <w:autoSpaceDE w:val="0"/>
        <w:jc w:val="both"/>
        <w:rPr>
          <w:rFonts w:ascii="Proxima Nova" w:hAnsi="Proxima Nova" w:cs="Arial"/>
          <w:sz w:val="20"/>
          <w:szCs w:val="20"/>
        </w:rPr>
      </w:pPr>
      <w:r w:rsidRPr="00D26EA8">
        <w:rPr>
          <w:rFonts w:ascii="Proxima Nova" w:hAnsi="Proxima Nova" w:cs="Arial"/>
          <w:sz w:val="20"/>
          <w:szCs w:val="20"/>
        </w:rPr>
        <w:t xml:space="preserve">Společnost </w:t>
      </w:r>
      <w:r w:rsidRPr="00D26EA8">
        <w:rPr>
          <w:rFonts w:ascii="Proxima Nova" w:hAnsi="Proxima Nova" w:cs="Arial"/>
          <w:b/>
          <w:bCs/>
          <w:sz w:val="20"/>
          <w:szCs w:val="20"/>
        </w:rPr>
        <w:t>HENNLICH</w:t>
      </w:r>
      <w:r w:rsidRPr="00D26EA8">
        <w:rPr>
          <w:rFonts w:ascii="Proxima Nova" w:hAnsi="Proxima Nova" w:cs="Arial"/>
          <w:b/>
          <w:sz w:val="20"/>
          <w:szCs w:val="20"/>
        </w:rPr>
        <w:t xml:space="preserve"> </w:t>
      </w:r>
      <w:r w:rsidRPr="00D26EA8">
        <w:rPr>
          <w:rFonts w:ascii="Proxima Nova" w:hAnsi="Proxima Nova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D26EA8">
        <w:rPr>
          <w:rFonts w:ascii="Proxima Nova" w:hAnsi="Proxima Nova" w:cs="Arial"/>
          <w:sz w:val="18"/>
          <w:szCs w:val="18"/>
        </w:rPr>
        <w:t xml:space="preserve">. </w:t>
      </w:r>
      <w:r w:rsidRPr="00D26EA8">
        <w:rPr>
          <w:rFonts w:ascii="Proxima Nova" w:hAnsi="Proxima Nova" w:cs="Arial"/>
          <w:sz w:val="20"/>
          <w:szCs w:val="20"/>
        </w:rPr>
        <w:t>Zaměřuje se také na dynamicky rostoucí obor životního prostředí, zabývá se například instalacemi tepelných čerpadel</w:t>
      </w:r>
      <w:r w:rsidR="00EB2B89">
        <w:rPr>
          <w:rFonts w:ascii="Proxima Nova" w:hAnsi="Proxima Nova" w:cs="Arial"/>
          <w:sz w:val="20"/>
          <w:szCs w:val="20"/>
        </w:rPr>
        <w:t xml:space="preserve"> nebo fotovoltaiky</w:t>
      </w:r>
      <w:r w:rsidRPr="00D26EA8">
        <w:rPr>
          <w:rFonts w:ascii="Proxima Nova" w:hAnsi="Proxima Nova" w:cs="Arial"/>
          <w:sz w:val="20"/>
          <w:szCs w:val="20"/>
        </w:rPr>
        <w:t>. Na domácím trhu působí od roku 1991.</w:t>
      </w:r>
    </w:p>
    <w:p w14:paraId="35BAEDB5" w14:textId="77777777" w:rsidR="00F72E3B" w:rsidRDefault="00D26EA8" w:rsidP="00D26EA8">
      <w:pPr>
        <w:autoSpaceDE w:val="0"/>
        <w:jc w:val="both"/>
      </w:pPr>
      <w:r w:rsidRPr="00D26EA8">
        <w:rPr>
          <w:rFonts w:ascii="Proxima Nova" w:hAnsi="Proxima Nova" w:cs="Arial"/>
          <w:sz w:val="20"/>
          <w:szCs w:val="20"/>
        </w:rPr>
        <w:t xml:space="preserve">Litoměřická firma je součástí evropské skupiny </w:t>
      </w:r>
      <w:r w:rsidRPr="00D26EA8">
        <w:rPr>
          <w:rFonts w:ascii="Proxima Nova" w:hAnsi="Proxima Nova" w:cs="Arial"/>
          <w:b/>
          <w:sz w:val="20"/>
          <w:szCs w:val="20"/>
        </w:rPr>
        <w:t>HENNLICH</w:t>
      </w:r>
      <w:r w:rsidRPr="00D26EA8">
        <w:rPr>
          <w:rFonts w:ascii="Proxima Nova" w:hAnsi="Proxima Nova" w:cs="Arial"/>
          <w:sz w:val="20"/>
          <w:szCs w:val="20"/>
        </w:rPr>
        <w:t xml:space="preserve">. Historie skupiny </w:t>
      </w:r>
      <w:r w:rsidRPr="00D26EA8">
        <w:rPr>
          <w:rFonts w:ascii="Proxima Nova" w:hAnsi="Proxima Nova" w:cs="Arial"/>
          <w:b/>
          <w:bCs/>
          <w:sz w:val="20"/>
          <w:szCs w:val="20"/>
        </w:rPr>
        <w:t>HENNLICH</w:t>
      </w:r>
      <w:r w:rsidRPr="00D26EA8">
        <w:rPr>
          <w:rFonts w:ascii="Proxima Nova" w:hAnsi="Proxima Nova" w:cs="Arial"/>
          <w:sz w:val="20"/>
          <w:szCs w:val="20"/>
        </w:rPr>
        <w:t xml:space="preserve"> sahá do roku 1922, kdy v severočeském Duchcově založil </w:t>
      </w:r>
      <w:r w:rsidRPr="00D26EA8">
        <w:rPr>
          <w:rFonts w:ascii="Proxima Nova" w:hAnsi="Proxima Nova" w:cs="Arial"/>
          <w:b/>
          <w:bCs/>
          <w:sz w:val="20"/>
          <w:szCs w:val="20"/>
        </w:rPr>
        <w:t>Hermann A. Hennlich</w:t>
      </w:r>
      <w:r w:rsidRPr="00D26EA8">
        <w:rPr>
          <w:rFonts w:ascii="Proxima Nova" w:hAnsi="Proxima Nova" w:cs="Arial"/>
          <w:sz w:val="20"/>
          <w:szCs w:val="20"/>
        </w:rPr>
        <w:t xml:space="preserve"> firmu specializovanou na dodávky pro strojírenství a doly. </w:t>
      </w:r>
      <w:r w:rsidRPr="00D26EA8">
        <w:rPr>
          <w:rFonts w:ascii="Proxima Nova" w:eastAsia="Arial Unicode MS" w:hAnsi="Proxima Nova" w:cs="Arial"/>
          <w:sz w:val="20"/>
        </w:rPr>
        <w:t xml:space="preserve">Od konce války společnost sídlí v rakouském </w:t>
      </w:r>
      <w:proofErr w:type="spellStart"/>
      <w:r w:rsidRPr="00D26EA8">
        <w:rPr>
          <w:rFonts w:ascii="Proxima Nova" w:eastAsia="Arial Unicode MS" w:hAnsi="Proxima Nova" w:cs="Arial"/>
          <w:sz w:val="20"/>
        </w:rPr>
        <w:t>Schärdingu</w:t>
      </w:r>
      <w:proofErr w:type="spellEnd"/>
      <w:r w:rsidRPr="00D26EA8">
        <w:rPr>
          <w:rFonts w:ascii="Proxima Nova" w:eastAsia="Arial Unicode MS" w:hAnsi="Proxima Nova" w:cs="Arial"/>
          <w:sz w:val="20"/>
        </w:rPr>
        <w:t>.</w:t>
      </w:r>
      <w:r w:rsidRPr="00D26EA8">
        <w:rPr>
          <w:rFonts w:ascii="Proxima Nova" w:eastAsia="Arial Unicode MS" w:hAnsi="Proxima Nova" w:cs="Arial"/>
        </w:rPr>
        <w:t xml:space="preserve"> </w:t>
      </w:r>
      <w:r w:rsidRPr="00D26EA8">
        <w:rPr>
          <w:rFonts w:ascii="Proxima Nova" w:eastAsia="Arial Unicode MS" w:hAnsi="Proxima Nova" w:cs="Arial"/>
          <w:sz w:val="20"/>
        </w:rPr>
        <w:t>Po roce 1989 rozšířila aktivity i do dalších zemí střední a východní Evropy. S</w:t>
      </w:r>
      <w:r>
        <w:rPr>
          <w:rFonts w:ascii="Proxima Nova" w:eastAsia="Arial Unicode MS" w:hAnsi="Proxima Nova" w:cs="Arial"/>
          <w:sz w:val="20"/>
        </w:rPr>
        <w:t>e zhruba 900</w:t>
      </w:r>
      <w:r w:rsidRPr="00D26EA8">
        <w:rPr>
          <w:rFonts w:ascii="Proxima Nova" w:eastAsia="Arial Unicode MS" w:hAnsi="Proxima Nova" w:cs="Arial"/>
          <w:sz w:val="20"/>
        </w:rPr>
        <w:t xml:space="preserve"> spolupracovníky působí v 18 evropských zemích.</w:t>
      </w:r>
      <w:r w:rsidR="00F72E3B">
        <w:tab/>
      </w:r>
    </w:p>
    <w:p w14:paraId="1DC3BEDA" w14:textId="77777777" w:rsidR="00C32A7A" w:rsidRPr="00C32A7A" w:rsidRDefault="00C32A7A" w:rsidP="00D26EA8">
      <w:pPr>
        <w:autoSpaceDE w:val="0"/>
        <w:jc w:val="both"/>
        <w:rPr>
          <w:rFonts w:ascii="Proxima Nova" w:hAnsi="Proxima Nova"/>
        </w:rPr>
      </w:pPr>
    </w:p>
    <w:p w14:paraId="797D7E98" w14:textId="77777777" w:rsidR="00C32A7A" w:rsidRPr="00C32A7A" w:rsidRDefault="00C32A7A" w:rsidP="00D26EA8">
      <w:pPr>
        <w:autoSpaceDE w:val="0"/>
        <w:jc w:val="both"/>
        <w:rPr>
          <w:rFonts w:ascii="Proxima Nova" w:hAnsi="Proxima Nova"/>
        </w:rPr>
      </w:pPr>
    </w:p>
    <w:sectPr w:rsidR="00C32A7A" w:rsidRPr="00C32A7A" w:rsidSect="00D26EA8">
      <w:headerReference w:type="default" r:id="rId12"/>
      <w:pgSz w:w="11906" w:h="16838"/>
      <w:pgMar w:top="1814" w:right="1133" w:bottom="226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BE827" w14:textId="77777777" w:rsidR="0034098E" w:rsidRDefault="0034098E" w:rsidP="00416EE5">
      <w:pPr>
        <w:spacing w:after="0" w:line="240" w:lineRule="auto"/>
      </w:pPr>
      <w:r>
        <w:separator/>
      </w:r>
    </w:p>
  </w:endnote>
  <w:endnote w:type="continuationSeparator" w:id="0">
    <w:p w14:paraId="4A86106A" w14:textId="77777777" w:rsidR="0034098E" w:rsidRDefault="0034098E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1110B" w14:textId="77777777" w:rsidR="0034098E" w:rsidRDefault="0034098E" w:rsidP="00416EE5">
      <w:pPr>
        <w:spacing w:after="0" w:line="240" w:lineRule="auto"/>
      </w:pPr>
      <w:r>
        <w:separator/>
      </w:r>
    </w:p>
  </w:footnote>
  <w:footnote w:type="continuationSeparator" w:id="0">
    <w:p w14:paraId="647DB786" w14:textId="77777777" w:rsidR="0034098E" w:rsidRDefault="0034098E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29560" w14:textId="77777777" w:rsidR="009B62EE" w:rsidRDefault="009B62EE" w:rsidP="00D26EA8">
    <w:pPr>
      <w:jc w:val="center"/>
      <w:rPr>
        <w:rFonts w:ascii="Proxima Nova" w:hAnsi="Proxima Nova"/>
        <w:b/>
        <w:sz w:val="28"/>
      </w:rPr>
    </w:pPr>
  </w:p>
  <w:p w14:paraId="7FA9686D" w14:textId="77777777" w:rsidR="009B62EE" w:rsidRDefault="009B62EE" w:rsidP="00D26EA8">
    <w:pPr>
      <w:jc w:val="center"/>
      <w:rPr>
        <w:rFonts w:ascii="Proxima Nova" w:hAnsi="Proxima Nova"/>
        <w:b/>
        <w:sz w:val="28"/>
      </w:rPr>
    </w:pPr>
    <w:r>
      <w:rPr>
        <w:rFonts w:ascii="Proxima Nova" w:hAnsi="Proxima Nova"/>
        <w:b/>
        <w:sz w:val="28"/>
      </w:rPr>
      <w:t>TISKOVÁ ZPRÁVA HENNLICH s.r.o.</w:t>
    </w:r>
  </w:p>
  <w:p w14:paraId="211814D0" w14:textId="77777777" w:rsidR="009B62EE" w:rsidRDefault="009B62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6165CA29" wp14:editId="190979FD">
          <wp:simplePos x="0" y="0"/>
          <wp:positionH relativeFrom="page">
            <wp:posOffset>0</wp:posOffset>
          </wp:positionH>
          <wp:positionV relativeFrom="page">
            <wp:posOffset>-104775</wp:posOffset>
          </wp:positionV>
          <wp:extent cx="7683500" cy="10686415"/>
          <wp:effectExtent l="0" t="0" r="0" b="635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A8"/>
    <w:rsid w:val="00002491"/>
    <w:rsid w:val="00054CD9"/>
    <w:rsid w:val="0007276C"/>
    <w:rsid w:val="000A568E"/>
    <w:rsid w:val="0016541C"/>
    <w:rsid w:val="001F5553"/>
    <w:rsid w:val="00240CFA"/>
    <w:rsid w:val="002824B9"/>
    <w:rsid w:val="002C56ED"/>
    <w:rsid w:val="002E6E18"/>
    <w:rsid w:val="003374AA"/>
    <w:rsid w:val="0034098E"/>
    <w:rsid w:val="00347F0C"/>
    <w:rsid w:val="00381004"/>
    <w:rsid w:val="00416EE5"/>
    <w:rsid w:val="0049512E"/>
    <w:rsid w:val="004A56B2"/>
    <w:rsid w:val="004C2A49"/>
    <w:rsid w:val="004F607D"/>
    <w:rsid w:val="00573D17"/>
    <w:rsid w:val="005874BB"/>
    <w:rsid w:val="005F4EC7"/>
    <w:rsid w:val="00602B3A"/>
    <w:rsid w:val="00644AEB"/>
    <w:rsid w:val="00684E29"/>
    <w:rsid w:val="006968D5"/>
    <w:rsid w:val="006C1BD0"/>
    <w:rsid w:val="00706DC6"/>
    <w:rsid w:val="00753A01"/>
    <w:rsid w:val="007572F2"/>
    <w:rsid w:val="007D14D6"/>
    <w:rsid w:val="007F1B8C"/>
    <w:rsid w:val="00811E1D"/>
    <w:rsid w:val="008229F6"/>
    <w:rsid w:val="00824980"/>
    <w:rsid w:val="00884539"/>
    <w:rsid w:val="008B1640"/>
    <w:rsid w:val="008C09A3"/>
    <w:rsid w:val="009033B4"/>
    <w:rsid w:val="00944B15"/>
    <w:rsid w:val="00966EE0"/>
    <w:rsid w:val="00974C89"/>
    <w:rsid w:val="009865E1"/>
    <w:rsid w:val="009B3766"/>
    <w:rsid w:val="009B62EE"/>
    <w:rsid w:val="00A276E1"/>
    <w:rsid w:val="00A50C2D"/>
    <w:rsid w:val="00A63559"/>
    <w:rsid w:val="00A65CDF"/>
    <w:rsid w:val="00AA7C5B"/>
    <w:rsid w:val="00AD6627"/>
    <w:rsid w:val="00B13B11"/>
    <w:rsid w:val="00B64444"/>
    <w:rsid w:val="00B64BCE"/>
    <w:rsid w:val="00B82640"/>
    <w:rsid w:val="00BB1341"/>
    <w:rsid w:val="00BC20A1"/>
    <w:rsid w:val="00BC74A8"/>
    <w:rsid w:val="00BE2D21"/>
    <w:rsid w:val="00C2013D"/>
    <w:rsid w:val="00C32A7A"/>
    <w:rsid w:val="00C46AB6"/>
    <w:rsid w:val="00C84C39"/>
    <w:rsid w:val="00CC50F8"/>
    <w:rsid w:val="00CD7380"/>
    <w:rsid w:val="00D072F1"/>
    <w:rsid w:val="00D10A2F"/>
    <w:rsid w:val="00D26EA8"/>
    <w:rsid w:val="00D334E9"/>
    <w:rsid w:val="00D55475"/>
    <w:rsid w:val="00DA7219"/>
    <w:rsid w:val="00DB18E8"/>
    <w:rsid w:val="00E76E0B"/>
    <w:rsid w:val="00EB2B89"/>
    <w:rsid w:val="00EB5EBA"/>
    <w:rsid w:val="00EC0532"/>
    <w:rsid w:val="00ED1BA5"/>
    <w:rsid w:val="00EE573D"/>
    <w:rsid w:val="00F03E88"/>
    <w:rsid w:val="00F235A3"/>
    <w:rsid w:val="00F72E3B"/>
    <w:rsid w:val="00FB09CD"/>
    <w:rsid w:val="00FF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1B1A2"/>
  <w15:chartTrackingRefBased/>
  <w15:docId w15:val="{F82D1779-FA9E-4514-B5A7-3C75F623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6EA8"/>
    <w:pPr>
      <w:spacing w:after="12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character" w:customStyle="1" w:styleId="TextChar">
    <w:name w:val="Text Char"/>
    <w:basedOn w:val="Standardnpsmoodstavce"/>
    <w:link w:val="Text"/>
    <w:locked/>
    <w:rsid w:val="00BB1341"/>
    <w:rPr>
      <w:rFonts w:ascii="Arial" w:hAnsi="Arial" w:cs="Arial"/>
    </w:rPr>
  </w:style>
  <w:style w:type="paragraph" w:customStyle="1" w:styleId="Text">
    <w:name w:val="Text"/>
    <w:basedOn w:val="Normln"/>
    <w:link w:val="TextChar"/>
    <w:rsid w:val="00BB1341"/>
    <w:pPr>
      <w:spacing w:after="0" w:line="240" w:lineRule="auto"/>
      <w:ind w:firstLine="454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B644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4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444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4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444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444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4F607D"/>
    <w:rPr>
      <w:color w:val="0563C1"/>
      <w:u w:val="single"/>
    </w:rPr>
  </w:style>
  <w:style w:type="paragraph" w:styleId="Revize">
    <w:name w:val="Revision"/>
    <w:hidden/>
    <w:uiPriority w:val="99"/>
    <w:semiHidden/>
    <w:rsid w:val="00AA7C5B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hyperlink" Target="https://www.hennlich.cz/g-term/fotovoltaicke-elektrarny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\Documents\Tisk%20zpr&#225;vy\Template%20TZ%20-%202022%20-%20New%20CI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0D96B-4ACA-46C8-8993-CEE457BD2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B7101A-3B9D-4B01-8047-BA8F1BB05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A1952-2B0E-4689-BE3B-2BE08DE9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98893A-3268-414E-8C61-AD4AF1AD1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TZ - 2022 - New CI</Template>
  <TotalTime>16</TotalTime>
  <Pages>2</Pages>
  <Words>548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Jonáš Martin</dc:creator>
  <cp:keywords/>
  <dc:description/>
  <cp:lastModifiedBy>Jonáš Martin</cp:lastModifiedBy>
  <cp:revision>9</cp:revision>
  <dcterms:created xsi:type="dcterms:W3CDTF">2023-04-17T07:18:00Z</dcterms:created>
  <dcterms:modified xsi:type="dcterms:W3CDTF">2023-04-20T07:26:00Z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