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D9D4" w14:textId="58526A0C" w:rsidR="00BD312C" w:rsidRPr="0045129C" w:rsidRDefault="00E47639" w:rsidP="00BD312C">
      <w:pPr>
        <w:jc w:val="both"/>
        <w:rPr>
          <w:rFonts w:cs="Arial"/>
          <w:b/>
          <w:sz w:val="28"/>
        </w:rPr>
      </w:pPr>
      <w:r>
        <w:rPr>
          <w:rFonts w:cs="Arial"/>
          <w:b/>
          <w:sz w:val="28"/>
        </w:rPr>
        <w:t xml:space="preserve">Z historických větrných mlýnů </w:t>
      </w:r>
      <w:r w:rsidR="001B0C84">
        <w:rPr>
          <w:rFonts w:cs="Arial"/>
          <w:b/>
          <w:sz w:val="28"/>
        </w:rPr>
        <w:t>bude proudit z</w:t>
      </w:r>
      <w:r w:rsidR="00BD312C" w:rsidRPr="0045129C">
        <w:rPr>
          <w:rFonts w:cs="Arial"/>
          <w:b/>
          <w:sz w:val="28"/>
        </w:rPr>
        <w:t>elená elektřina</w:t>
      </w:r>
      <w:r w:rsidR="001B0C84">
        <w:rPr>
          <w:rFonts w:cs="Arial"/>
          <w:b/>
          <w:sz w:val="28"/>
        </w:rPr>
        <w:t xml:space="preserve"> </w:t>
      </w:r>
    </w:p>
    <w:p w14:paraId="130A8C96" w14:textId="56308250" w:rsidR="00BD312C" w:rsidRPr="0045129C" w:rsidRDefault="006673AF" w:rsidP="00BD312C">
      <w:pPr>
        <w:jc w:val="both"/>
        <w:rPr>
          <w:rFonts w:cs="Arial"/>
          <w:b/>
          <w:sz w:val="24"/>
        </w:rPr>
      </w:pPr>
      <w:r w:rsidRPr="0045129C">
        <w:rPr>
          <w:rFonts w:cs="Arial"/>
          <w:b/>
          <w:sz w:val="24"/>
        </w:rPr>
        <w:t>Díky</w:t>
      </w:r>
      <w:bookmarkStart w:id="0" w:name="_GoBack"/>
      <w:bookmarkEnd w:id="0"/>
      <w:r w:rsidRPr="0045129C">
        <w:rPr>
          <w:rFonts w:cs="Arial"/>
          <w:b/>
          <w:sz w:val="24"/>
        </w:rPr>
        <w:t xml:space="preserve"> </w:t>
      </w:r>
      <w:proofErr w:type="spellStart"/>
      <w:r w:rsidRPr="0045129C">
        <w:rPr>
          <w:rFonts w:cs="Arial"/>
          <w:b/>
          <w:sz w:val="24"/>
        </w:rPr>
        <w:t>high-tech</w:t>
      </w:r>
      <w:proofErr w:type="spellEnd"/>
      <w:r w:rsidRPr="0045129C">
        <w:rPr>
          <w:rFonts w:cs="Arial"/>
          <w:b/>
          <w:sz w:val="24"/>
        </w:rPr>
        <w:t xml:space="preserve"> komponentům fungují historické větrníky bezúdržbově </w:t>
      </w:r>
    </w:p>
    <w:p w14:paraId="46249C08" w14:textId="7A095E07" w:rsidR="00976532" w:rsidRPr="0045129C" w:rsidRDefault="001B0C84" w:rsidP="00BD312C">
      <w:pPr>
        <w:jc w:val="both"/>
        <w:rPr>
          <w:rFonts w:cs="Arial"/>
          <w:b/>
          <w:sz w:val="24"/>
        </w:rPr>
      </w:pPr>
      <w:r>
        <w:rPr>
          <w:rFonts w:cs="Arial"/>
          <w:b/>
          <w:sz w:val="24"/>
        </w:rPr>
        <w:t xml:space="preserve">Litoměřice/Kolín nad Rýnem, </w:t>
      </w:r>
      <w:r w:rsidR="002D1F25">
        <w:rPr>
          <w:rFonts w:cs="Arial"/>
          <w:b/>
          <w:sz w:val="24"/>
        </w:rPr>
        <w:t>14. prosince</w:t>
      </w:r>
      <w:r w:rsidR="00BD312C" w:rsidRPr="0045129C">
        <w:rPr>
          <w:rFonts w:cs="Arial"/>
          <w:b/>
          <w:sz w:val="24"/>
        </w:rPr>
        <w:t xml:space="preserve"> 2023 - Před 3 000 lety poháněly vodní kola, v budoucnu budou vyrábět zelenou elektřinu: tradiční </w:t>
      </w:r>
      <w:r w:rsidR="0045129C" w:rsidRPr="0045129C">
        <w:rPr>
          <w:rFonts w:cs="Arial"/>
          <w:b/>
          <w:sz w:val="24"/>
        </w:rPr>
        <w:t xml:space="preserve">plachtové </w:t>
      </w:r>
      <w:r w:rsidR="00BD312C" w:rsidRPr="0045129C">
        <w:rPr>
          <w:rFonts w:cs="Arial"/>
          <w:b/>
          <w:sz w:val="24"/>
        </w:rPr>
        <w:t>větrné mlýny</w:t>
      </w:r>
      <w:r w:rsidR="006673AF" w:rsidRPr="0045129C">
        <w:rPr>
          <w:rFonts w:cs="Arial"/>
          <w:b/>
          <w:sz w:val="24"/>
        </w:rPr>
        <w:t xml:space="preserve">, které studenti </w:t>
      </w:r>
      <w:r w:rsidR="0045129C" w:rsidRPr="0045129C">
        <w:rPr>
          <w:rFonts w:cs="Arial"/>
          <w:b/>
          <w:sz w:val="24"/>
        </w:rPr>
        <w:t xml:space="preserve">Vysoké školy technické, obchodní a designu </w:t>
      </w:r>
      <w:r w:rsidR="0045129C">
        <w:rPr>
          <w:rFonts w:cs="Arial"/>
          <w:b/>
          <w:sz w:val="24"/>
        </w:rPr>
        <w:t>v Ko</w:t>
      </w:r>
      <w:r w:rsidR="006673AF" w:rsidRPr="0045129C">
        <w:rPr>
          <w:rFonts w:cs="Arial"/>
          <w:b/>
          <w:sz w:val="24"/>
        </w:rPr>
        <w:t>stnici</w:t>
      </w:r>
      <w:r w:rsidR="00BD312C" w:rsidRPr="0045129C">
        <w:rPr>
          <w:rFonts w:cs="Arial"/>
          <w:b/>
          <w:sz w:val="24"/>
        </w:rPr>
        <w:t xml:space="preserve"> </w:t>
      </w:r>
      <w:r w:rsidR="0045129C" w:rsidRPr="0045129C">
        <w:rPr>
          <w:rFonts w:cs="Arial"/>
          <w:b/>
          <w:sz w:val="24"/>
        </w:rPr>
        <w:t xml:space="preserve">přestavěli pomocí </w:t>
      </w:r>
      <w:proofErr w:type="spellStart"/>
      <w:r w:rsidR="0045129C" w:rsidRPr="0045129C">
        <w:rPr>
          <w:rFonts w:cs="Arial"/>
          <w:b/>
          <w:sz w:val="24"/>
        </w:rPr>
        <w:t>high-tech</w:t>
      </w:r>
      <w:proofErr w:type="spellEnd"/>
      <w:r w:rsidR="0045129C" w:rsidRPr="0045129C">
        <w:rPr>
          <w:rFonts w:cs="Arial"/>
          <w:b/>
          <w:sz w:val="24"/>
        </w:rPr>
        <w:t xml:space="preserve"> komponentů</w:t>
      </w:r>
      <w:r w:rsidR="00BD312C" w:rsidRPr="0045129C">
        <w:rPr>
          <w:rFonts w:cs="Arial"/>
          <w:b/>
          <w:sz w:val="24"/>
        </w:rPr>
        <w:t xml:space="preserve">. </w:t>
      </w:r>
      <w:r w:rsidR="006673AF" w:rsidRPr="0045129C">
        <w:rPr>
          <w:rFonts w:cs="Arial"/>
          <w:b/>
          <w:sz w:val="24"/>
        </w:rPr>
        <w:t xml:space="preserve">Bezúdržbový provoz větrných mlýnů zajišťují </w:t>
      </w:r>
      <w:proofErr w:type="spellStart"/>
      <w:r w:rsidR="006673AF" w:rsidRPr="0045129C">
        <w:rPr>
          <w:rFonts w:cs="Arial"/>
          <w:b/>
          <w:sz w:val="24"/>
        </w:rPr>
        <w:t>bezmazná</w:t>
      </w:r>
      <w:proofErr w:type="spellEnd"/>
      <w:r w:rsidR="006673AF" w:rsidRPr="0045129C">
        <w:rPr>
          <w:rFonts w:cs="Arial"/>
          <w:b/>
          <w:sz w:val="24"/>
        </w:rPr>
        <w:t xml:space="preserve"> lineární vedení a polymerová ložiska firmy </w:t>
      </w:r>
      <w:proofErr w:type="spellStart"/>
      <w:r w:rsidR="00BD312C" w:rsidRPr="0045129C">
        <w:rPr>
          <w:rFonts w:cs="Arial"/>
          <w:b/>
          <w:sz w:val="24"/>
        </w:rPr>
        <w:t>igus</w:t>
      </w:r>
      <w:proofErr w:type="spellEnd"/>
      <w:r w:rsidR="006673AF" w:rsidRPr="0045129C">
        <w:rPr>
          <w:rFonts w:cs="Arial"/>
          <w:b/>
          <w:sz w:val="24"/>
        </w:rPr>
        <w:t xml:space="preserve">, kterou v Česku zastupuje strojírenská společnost HENNLICH. </w:t>
      </w:r>
    </w:p>
    <w:p w14:paraId="500B63AE" w14:textId="10E2384E" w:rsidR="00BD312C" w:rsidRDefault="006673AF" w:rsidP="00BD312C">
      <w:pPr>
        <w:jc w:val="both"/>
        <w:rPr>
          <w:rFonts w:cs="Arial"/>
          <w:sz w:val="24"/>
        </w:rPr>
      </w:pPr>
      <w:r w:rsidRPr="006673AF">
        <w:rPr>
          <w:rFonts w:cs="Arial"/>
          <w:sz w:val="24"/>
        </w:rPr>
        <w:t>Větrné turbíny se v rámci globální energetické transformace staví po celém světě. Pro tyto giganty však není všude dostatek místa. Ochrana přírody přitom často klade překážky.</w:t>
      </w:r>
      <w:r w:rsidR="0045129C">
        <w:rPr>
          <w:rFonts w:cs="Arial"/>
          <w:sz w:val="24"/>
        </w:rPr>
        <w:t xml:space="preserve"> To ale není podle </w:t>
      </w:r>
      <w:r w:rsidRPr="006673AF">
        <w:rPr>
          <w:rFonts w:cs="Arial"/>
          <w:sz w:val="24"/>
        </w:rPr>
        <w:t xml:space="preserve">studentů </w:t>
      </w:r>
      <w:r w:rsidR="0045129C" w:rsidRPr="0045129C">
        <w:rPr>
          <w:rFonts w:cs="Arial"/>
          <w:sz w:val="24"/>
        </w:rPr>
        <w:t xml:space="preserve">Vysoké školy technické, obchodní a designu </w:t>
      </w:r>
      <w:r w:rsidR="0045129C">
        <w:rPr>
          <w:rFonts w:cs="Arial"/>
          <w:sz w:val="24"/>
        </w:rPr>
        <w:t>v Ko</w:t>
      </w:r>
      <w:r w:rsidR="0045129C" w:rsidRPr="0045129C">
        <w:rPr>
          <w:rFonts w:cs="Arial"/>
          <w:sz w:val="24"/>
        </w:rPr>
        <w:t>stnici</w:t>
      </w:r>
      <w:r w:rsidR="0045129C" w:rsidRPr="0045129C">
        <w:rPr>
          <w:rFonts w:cs="Arial"/>
          <w:b/>
          <w:sz w:val="24"/>
        </w:rPr>
        <w:t xml:space="preserve"> </w:t>
      </w:r>
      <w:r w:rsidR="0045129C" w:rsidRPr="006673AF">
        <w:rPr>
          <w:rFonts w:cs="Arial"/>
          <w:sz w:val="24"/>
        </w:rPr>
        <w:t>důvod, proč bychom se měli obejít bez větrné energie</w:t>
      </w:r>
      <w:r w:rsidRPr="006673AF">
        <w:rPr>
          <w:rFonts w:cs="Arial"/>
          <w:sz w:val="24"/>
        </w:rPr>
        <w:t xml:space="preserve">. Místo toho se chtějí spoléhat na malé větrné mlýny, které budou vyrábět ekologickou elektřinu. Ve svém projektu </w:t>
      </w:r>
      <w:proofErr w:type="spellStart"/>
      <w:r w:rsidRPr="006673AF">
        <w:rPr>
          <w:rFonts w:cs="Arial"/>
          <w:sz w:val="24"/>
        </w:rPr>
        <w:t>Sailwind</w:t>
      </w:r>
      <w:proofErr w:type="spellEnd"/>
      <w:r w:rsidRPr="006673AF">
        <w:rPr>
          <w:rFonts w:cs="Arial"/>
          <w:sz w:val="24"/>
        </w:rPr>
        <w:t xml:space="preserve"> 4 plánují mladí inženýři obnovit řecký </w:t>
      </w:r>
      <w:r w:rsidR="0045129C">
        <w:rPr>
          <w:rFonts w:cs="Arial"/>
          <w:sz w:val="24"/>
        </w:rPr>
        <w:t>plachtový</w:t>
      </w:r>
      <w:r w:rsidRPr="006673AF">
        <w:rPr>
          <w:rFonts w:cs="Arial"/>
          <w:sz w:val="24"/>
        </w:rPr>
        <w:t xml:space="preserve"> větrný mlýn, nejstarší známé zařízení pro využití větrné energie - dnes </w:t>
      </w:r>
      <w:r w:rsidR="0045129C">
        <w:rPr>
          <w:rFonts w:cs="Arial"/>
          <w:sz w:val="24"/>
        </w:rPr>
        <w:t xml:space="preserve">jde o </w:t>
      </w:r>
      <w:r w:rsidRPr="006673AF">
        <w:rPr>
          <w:rFonts w:cs="Arial"/>
          <w:sz w:val="24"/>
        </w:rPr>
        <w:t xml:space="preserve">kulturní </w:t>
      </w:r>
      <w:r w:rsidR="0045129C">
        <w:rPr>
          <w:rFonts w:cs="Arial"/>
          <w:sz w:val="24"/>
        </w:rPr>
        <w:t>památku napříč</w:t>
      </w:r>
      <w:r w:rsidRPr="006673AF">
        <w:rPr>
          <w:rFonts w:cs="Arial"/>
          <w:sz w:val="24"/>
        </w:rPr>
        <w:t xml:space="preserve"> Středomoří</w:t>
      </w:r>
      <w:r w:rsidR="0045129C">
        <w:rPr>
          <w:rFonts w:cs="Arial"/>
          <w:sz w:val="24"/>
        </w:rPr>
        <w:t>m</w:t>
      </w:r>
      <w:r w:rsidRPr="006673AF">
        <w:rPr>
          <w:rFonts w:cs="Arial"/>
          <w:sz w:val="24"/>
        </w:rPr>
        <w:t xml:space="preserve"> od Portugalska po Francii. Zatímco před 3 000 lety poháněly mlýny vodní kola pro pěstování obilí, v budoucnu budou pomocí generátoru vyrábět zelenou elektřinu. </w:t>
      </w:r>
      <w:r w:rsidR="0045129C">
        <w:rPr>
          <w:rFonts w:cs="Arial"/>
          <w:sz w:val="24"/>
        </w:rPr>
        <w:t>Má to jasnou výhodu</w:t>
      </w:r>
      <w:r w:rsidRPr="006673AF">
        <w:rPr>
          <w:rFonts w:cs="Arial"/>
          <w:sz w:val="24"/>
        </w:rPr>
        <w:t>: tisíce mlýnů již existuj</w:t>
      </w:r>
      <w:r w:rsidR="0045129C">
        <w:rPr>
          <w:rFonts w:cs="Arial"/>
          <w:sz w:val="24"/>
        </w:rPr>
        <w:t>í</w:t>
      </w:r>
      <w:r w:rsidRPr="006673AF">
        <w:rPr>
          <w:rFonts w:cs="Arial"/>
          <w:sz w:val="24"/>
        </w:rPr>
        <w:t xml:space="preserve"> a mohou být modernizovány jako </w:t>
      </w:r>
      <w:proofErr w:type="spellStart"/>
      <w:r w:rsidRPr="006673AF">
        <w:rPr>
          <w:rFonts w:cs="Arial"/>
          <w:sz w:val="24"/>
        </w:rPr>
        <w:t>minielektrárny</w:t>
      </w:r>
      <w:proofErr w:type="spellEnd"/>
      <w:r w:rsidRPr="006673AF">
        <w:rPr>
          <w:rFonts w:cs="Arial"/>
          <w:sz w:val="24"/>
        </w:rPr>
        <w:t xml:space="preserve"> na</w:t>
      </w:r>
      <w:r w:rsidR="0045129C">
        <w:rPr>
          <w:rFonts w:cs="Arial"/>
          <w:sz w:val="24"/>
        </w:rPr>
        <w:t xml:space="preserve"> výrobu</w:t>
      </w:r>
      <w:r w:rsidRPr="006673AF">
        <w:rPr>
          <w:rFonts w:cs="Arial"/>
          <w:sz w:val="24"/>
        </w:rPr>
        <w:t xml:space="preserve"> zelen</w:t>
      </w:r>
      <w:r w:rsidR="0045129C">
        <w:rPr>
          <w:rFonts w:cs="Arial"/>
          <w:sz w:val="24"/>
        </w:rPr>
        <w:t>é</w:t>
      </w:r>
      <w:r w:rsidRPr="006673AF">
        <w:rPr>
          <w:rFonts w:cs="Arial"/>
          <w:sz w:val="24"/>
        </w:rPr>
        <w:t xml:space="preserve"> elektřin</w:t>
      </w:r>
      <w:r w:rsidR="0045129C">
        <w:rPr>
          <w:rFonts w:cs="Arial"/>
          <w:sz w:val="24"/>
        </w:rPr>
        <w:t>y</w:t>
      </w:r>
      <w:r w:rsidRPr="006673AF">
        <w:rPr>
          <w:rFonts w:cs="Arial"/>
          <w:sz w:val="24"/>
        </w:rPr>
        <w:t>.</w:t>
      </w:r>
    </w:p>
    <w:p w14:paraId="6A7FE478" w14:textId="78464B6A" w:rsidR="001B0C84" w:rsidRPr="001B0C84" w:rsidRDefault="001B0C84" w:rsidP="001B0C84">
      <w:pPr>
        <w:jc w:val="both"/>
        <w:rPr>
          <w:rFonts w:cs="Arial"/>
          <w:b/>
          <w:sz w:val="24"/>
        </w:rPr>
      </w:pPr>
      <w:r>
        <w:rPr>
          <w:rFonts w:cs="Arial"/>
          <w:sz w:val="24"/>
        </w:rPr>
        <w:br/>
      </w:r>
      <w:proofErr w:type="spellStart"/>
      <w:r w:rsidRPr="001B0C84">
        <w:rPr>
          <w:rFonts w:cs="Arial"/>
          <w:b/>
          <w:sz w:val="24"/>
        </w:rPr>
        <w:t>Bezmazné</w:t>
      </w:r>
      <w:proofErr w:type="spellEnd"/>
      <w:r w:rsidRPr="001B0C84">
        <w:rPr>
          <w:rFonts w:cs="Arial"/>
          <w:b/>
          <w:sz w:val="24"/>
        </w:rPr>
        <w:t xml:space="preserve"> komponenty snižují náklady na údržbu </w:t>
      </w:r>
    </w:p>
    <w:p w14:paraId="3298033C" w14:textId="7C862E16" w:rsidR="006673AF" w:rsidRDefault="006673AF" w:rsidP="006673AF">
      <w:pPr>
        <w:jc w:val="both"/>
        <w:rPr>
          <w:rFonts w:cs="Arial"/>
          <w:sz w:val="24"/>
        </w:rPr>
      </w:pPr>
      <w:r w:rsidRPr="006673AF">
        <w:rPr>
          <w:rFonts w:cs="Arial"/>
          <w:sz w:val="24"/>
        </w:rPr>
        <w:t xml:space="preserve">Společnost </w:t>
      </w:r>
      <w:proofErr w:type="spellStart"/>
      <w:r w:rsidRPr="006673AF">
        <w:rPr>
          <w:rFonts w:cs="Arial"/>
          <w:sz w:val="24"/>
        </w:rPr>
        <w:t>igus</w:t>
      </w:r>
      <w:proofErr w:type="spellEnd"/>
      <w:r w:rsidRPr="006673AF">
        <w:rPr>
          <w:rFonts w:cs="Arial"/>
          <w:sz w:val="24"/>
        </w:rPr>
        <w:t xml:space="preserve"> </w:t>
      </w:r>
      <w:r w:rsidR="001B0C84">
        <w:rPr>
          <w:rFonts w:cs="Arial"/>
          <w:sz w:val="24"/>
        </w:rPr>
        <w:t xml:space="preserve">vedle finanční podpory projektu dodává i zdarma </w:t>
      </w:r>
      <w:r w:rsidRPr="006673AF">
        <w:rPr>
          <w:rFonts w:cs="Arial"/>
          <w:sz w:val="24"/>
        </w:rPr>
        <w:t>komponenty pro stavbu inovativních větrníků</w:t>
      </w:r>
      <w:r w:rsidR="001B0C84">
        <w:rPr>
          <w:rFonts w:cs="Arial"/>
          <w:sz w:val="24"/>
        </w:rPr>
        <w:t>. Při přestavbě</w:t>
      </w:r>
      <w:r w:rsidRPr="006673AF">
        <w:rPr>
          <w:rFonts w:cs="Arial"/>
          <w:sz w:val="24"/>
        </w:rPr>
        <w:t xml:space="preserve"> první</w:t>
      </w:r>
      <w:r w:rsidR="001B0C84">
        <w:rPr>
          <w:rFonts w:cs="Arial"/>
          <w:sz w:val="24"/>
        </w:rPr>
        <w:t>ho</w:t>
      </w:r>
      <w:r w:rsidRPr="006673AF">
        <w:rPr>
          <w:rFonts w:cs="Arial"/>
          <w:sz w:val="24"/>
        </w:rPr>
        <w:t xml:space="preserve"> větrn</w:t>
      </w:r>
      <w:r w:rsidR="001B0C84">
        <w:rPr>
          <w:rFonts w:cs="Arial"/>
          <w:sz w:val="24"/>
        </w:rPr>
        <w:t>ého</w:t>
      </w:r>
      <w:r w:rsidRPr="006673AF">
        <w:rPr>
          <w:rFonts w:cs="Arial"/>
          <w:sz w:val="24"/>
        </w:rPr>
        <w:t xml:space="preserve"> mlýn</w:t>
      </w:r>
      <w:r w:rsidR="001B0C84">
        <w:rPr>
          <w:rFonts w:cs="Arial"/>
          <w:sz w:val="24"/>
        </w:rPr>
        <w:t xml:space="preserve">u studenti vizuálně </w:t>
      </w:r>
      <w:r w:rsidRPr="006673AF">
        <w:rPr>
          <w:rFonts w:cs="Arial"/>
          <w:sz w:val="24"/>
        </w:rPr>
        <w:t>zachov</w:t>
      </w:r>
      <w:r w:rsidR="001B0C84">
        <w:rPr>
          <w:rFonts w:cs="Arial"/>
          <w:sz w:val="24"/>
        </w:rPr>
        <w:t>ají</w:t>
      </w:r>
      <w:r w:rsidRPr="006673AF">
        <w:rPr>
          <w:rFonts w:cs="Arial"/>
          <w:sz w:val="24"/>
        </w:rPr>
        <w:t xml:space="preserve"> typické znaky historického modelu: válcové tělo mlýna a kuželovou konstrukci střechy. Totéž platí pro plachty, které spočívají na </w:t>
      </w:r>
      <w:r w:rsidR="001B0C84">
        <w:rPr>
          <w:rFonts w:cs="Arial"/>
          <w:sz w:val="24"/>
        </w:rPr>
        <w:t xml:space="preserve">hlavní </w:t>
      </w:r>
      <w:r w:rsidRPr="006673AF">
        <w:rPr>
          <w:rFonts w:cs="Arial"/>
          <w:sz w:val="24"/>
        </w:rPr>
        <w:t xml:space="preserve">rotující hřídeli. Inženýři </w:t>
      </w:r>
      <w:r w:rsidR="001B0C84">
        <w:rPr>
          <w:rFonts w:cs="Arial"/>
          <w:sz w:val="24"/>
        </w:rPr>
        <w:t>je nahradí</w:t>
      </w:r>
      <w:r w:rsidRPr="006673AF">
        <w:rPr>
          <w:rFonts w:cs="Arial"/>
          <w:sz w:val="24"/>
        </w:rPr>
        <w:t xml:space="preserve"> </w:t>
      </w:r>
      <w:proofErr w:type="spellStart"/>
      <w:r w:rsidRPr="006673AF">
        <w:rPr>
          <w:rFonts w:cs="Arial"/>
          <w:sz w:val="24"/>
        </w:rPr>
        <w:t>high-tech</w:t>
      </w:r>
      <w:proofErr w:type="spellEnd"/>
      <w:r w:rsidRPr="006673AF">
        <w:rPr>
          <w:rFonts w:cs="Arial"/>
          <w:sz w:val="24"/>
        </w:rPr>
        <w:t xml:space="preserve"> placht</w:t>
      </w:r>
      <w:r w:rsidR="001B0C84">
        <w:rPr>
          <w:rFonts w:cs="Arial"/>
          <w:sz w:val="24"/>
        </w:rPr>
        <w:t>ami</w:t>
      </w:r>
      <w:r w:rsidRPr="006673AF">
        <w:rPr>
          <w:rFonts w:cs="Arial"/>
          <w:sz w:val="24"/>
        </w:rPr>
        <w:t xml:space="preserve"> a hřídel propojí s generátorem elektřiny. Při rychlosti větru 14 m/s by pak větrný mlýn měl být schopen vyrábět 5 </w:t>
      </w:r>
      <w:proofErr w:type="spellStart"/>
      <w:r w:rsidRPr="006673AF">
        <w:rPr>
          <w:rFonts w:cs="Arial"/>
          <w:sz w:val="24"/>
        </w:rPr>
        <w:t>kWp</w:t>
      </w:r>
      <w:proofErr w:type="spellEnd"/>
      <w:r w:rsidRPr="006673AF">
        <w:rPr>
          <w:rFonts w:cs="Arial"/>
          <w:sz w:val="24"/>
        </w:rPr>
        <w:t xml:space="preserve"> elektřiny - což by stačilo k zásobování restaurace, hotelu nebo malého podniku. Malou větrnou turbínu lze také kombinovat s </w:t>
      </w:r>
      <w:proofErr w:type="spellStart"/>
      <w:r w:rsidRPr="006673AF">
        <w:rPr>
          <w:rFonts w:cs="Arial"/>
          <w:sz w:val="24"/>
        </w:rPr>
        <w:t>fotovoltaickým</w:t>
      </w:r>
      <w:proofErr w:type="spellEnd"/>
      <w:r w:rsidRPr="006673AF">
        <w:rPr>
          <w:rFonts w:cs="Arial"/>
          <w:sz w:val="24"/>
        </w:rPr>
        <w:t xml:space="preserve"> systémem a bateriovým úložištěm.</w:t>
      </w:r>
      <w:r>
        <w:rPr>
          <w:rFonts w:cs="Arial"/>
          <w:sz w:val="24"/>
        </w:rPr>
        <w:t xml:space="preserve"> </w:t>
      </w:r>
    </w:p>
    <w:p w14:paraId="6684F1B3" w14:textId="0476C284" w:rsidR="003F10A7" w:rsidRPr="003F10A7" w:rsidRDefault="003F10A7" w:rsidP="006673AF">
      <w:pPr>
        <w:jc w:val="both"/>
        <w:rPr>
          <w:rFonts w:cs="Arial"/>
          <w:b/>
          <w:sz w:val="24"/>
        </w:rPr>
      </w:pPr>
      <w:r w:rsidRPr="003F10A7">
        <w:rPr>
          <w:rFonts w:cs="Arial"/>
          <w:i/>
          <w:sz w:val="24"/>
        </w:rPr>
        <w:t>„Možná se i v Česku najdou podobné staré, již nevyužité větrné mlýny, které by mohly být přestavěny na větrné elektrárny. Oproti přímořským oblastem je ale zjevné, že Česká republika nebude nikdy velmocí ve výrobě elektřiny pomocí větrníků,“</w:t>
      </w:r>
      <w:r>
        <w:rPr>
          <w:rFonts w:cs="Arial"/>
          <w:sz w:val="24"/>
        </w:rPr>
        <w:t xml:space="preserve"> odhaduje </w:t>
      </w:r>
      <w:r w:rsidRPr="003F10A7">
        <w:rPr>
          <w:rFonts w:cs="Arial"/>
          <w:b/>
          <w:sz w:val="24"/>
        </w:rPr>
        <w:t xml:space="preserve">Tomáš Vlk, produktový manažer pro chytré plasty </w:t>
      </w:r>
      <w:proofErr w:type="spellStart"/>
      <w:r w:rsidRPr="003F10A7">
        <w:rPr>
          <w:rFonts w:cs="Arial"/>
          <w:b/>
          <w:sz w:val="24"/>
        </w:rPr>
        <w:t>igus</w:t>
      </w:r>
      <w:proofErr w:type="spellEnd"/>
      <w:r w:rsidRPr="003F10A7">
        <w:rPr>
          <w:rFonts w:cs="Arial"/>
          <w:b/>
          <w:sz w:val="24"/>
        </w:rPr>
        <w:t xml:space="preserve"> ve firmě HENNLICH.</w:t>
      </w:r>
    </w:p>
    <w:p w14:paraId="0CC0DD1B" w14:textId="34C54EE2" w:rsidR="006673AF" w:rsidRDefault="004F76B7" w:rsidP="006673AF">
      <w:pPr>
        <w:jc w:val="both"/>
        <w:rPr>
          <w:rFonts w:cs="Arial"/>
          <w:sz w:val="24"/>
        </w:rPr>
      </w:pPr>
      <w:r>
        <w:rPr>
          <w:rFonts w:cs="Arial"/>
          <w:sz w:val="24"/>
        </w:rPr>
        <w:t xml:space="preserve">Link na zprávu: </w:t>
      </w:r>
    </w:p>
    <w:p w14:paraId="0582B5E7" w14:textId="77777777" w:rsidR="00976532" w:rsidRDefault="00976532" w:rsidP="00976532">
      <w:pPr>
        <w:jc w:val="both"/>
        <w:rPr>
          <w:rFonts w:cs="Arial"/>
          <w:b/>
          <w:sz w:val="24"/>
        </w:rPr>
      </w:pPr>
      <w:r w:rsidRPr="00F20BAA">
        <w:rPr>
          <w:rFonts w:cs="Arial"/>
          <w:b/>
          <w:sz w:val="24"/>
        </w:rPr>
        <w:t>Obrázek:</w:t>
      </w:r>
    </w:p>
    <w:p w14:paraId="5433842D" w14:textId="250E5FDA" w:rsidR="00D96AD9" w:rsidRPr="00F20BAA" w:rsidRDefault="00D96AD9" w:rsidP="00976532">
      <w:pPr>
        <w:jc w:val="both"/>
        <w:rPr>
          <w:rFonts w:cs="Arial"/>
          <w:b/>
          <w:sz w:val="24"/>
        </w:rPr>
      </w:pPr>
      <w:r>
        <w:rPr>
          <w:rFonts w:cs="Arial"/>
          <w:b/>
          <w:noProof/>
          <w:sz w:val="28"/>
          <w:lang w:eastAsia="cs-CZ"/>
        </w:rPr>
        <w:lastRenderedPageBreak/>
        <w:drawing>
          <wp:inline distT="0" distB="0" distL="0" distR="0" wp14:anchorId="5849C740" wp14:editId="797CA5CF">
            <wp:extent cx="4486809" cy="3019425"/>
            <wp:effectExtent l="0" t="0" r="9525" b="0"/>
            <wp:docPr id="2" name="Obrázek 2" descr="C:\Users\jonas\AppData\Local\Microsoft\Windows\INetCache\Content.Word\TZ_HENNLICH_2023_11_XX_Z historických větrných mlýn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as\AppData\Local\Microsoft\Windows\INetCache\Content.Word\TZ_HENNLICH_2023_11_XX_Z historických větrných mlýnů.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8052" cy="3020262"/>
                    </a:xfrm>
                    <a:prstGeom prst="rect">
                      <a:avLst/>
                    </a:prstGeom>
                    <a:noFill/>
                    <a:ln>
                      <a:noFill/>
                    </a:ln>
                  </pic:spPr>
                </pic:pic>
              </a:graphicData>
            </a:graphic>
          </wp:inline>
        </w:drawing>
      </w:r>
    </w:p>
    <w:p w14:paraId="5EE9E5FE" w14:textId="77777777" w:rsidR="00976532" w:rsidRPr="00F20BAA" w:rsidRDefault="00976532" w:rsidP="00976532">
      <w:pPr>
        <w:rPr>
          <w:rFonts w:cs="Arial"/>
          <w:b/>
          <w:sz w:val="24"/>
        </w:rPr>
      </w:pPr>
      <w:r w:rsidRPr="00F20BAA">
        <w:rPr>
          <w:rFonts w:cs="Arial"/>
          <w:b/>
          <w:sz w:val="24"/>
        </w:rPr>
        <w:t>Popis:</w:t>
      </w:r>
    </w:p>
    <w:p w14:paraId="13AC4DDB" w14:textId="77777777" w:rsidR="00D96AD9" w:rsidRDefault="00D96AD9" w:rsidP="00D96AD9">
      <w:proofErr w:type="spellStart"/>
      <w:r w:rsidRPr="006673AF">
        <w:t>High-tech</w:t>
      </w:r>
      <w:proofErr w:type="spellEnd"/>
      <w:r w:rsidRPr="006673AF">
        <w:t xml:space="preserve"> se potkává s nostalgií: Projekt </w:t>
      </w:r>
      <w:proofErr w:type="spellStart"/>
      <w:r w:rsidRPr="006673AF">
        <w:t>Sailwind</w:t>
      </w:r>
      <w:proofErr w:type="spellEnd"/>
      <w:r w:rsidRPr="006673AF">
        <w:t xml:space="preserve"> 4 na univerzitě v Kostnici má za cíl využít staré větrné mlýny k udržitelné výrobě energie. </w:t>
      </w:r>
      <w:r>
        <w:t xml:space="preserve">V projektu jsou využity </w:t>
      </w:r>
      <w:proofErr w:type="spellStart"/>
      <w:r>
        <w:t>high-tech</w:t>
      </w:r>
      <w:proofErr w:type="spellEnd"/>
      <w:r>
        <w:t xml:space="preserve"> komponenty, </w:t>
      </w:r>
      <w:r w:rsidRPr="006673AF">
        <w:t>které nevyžadují mazání a</w:t>
      </w:r>
      <w:r>
        <w:t>ni</w:t>
      </w:r>
      <w:r w:rsidRPr="006673AF">
        <w:t xml:space="preserve"> údržbu. (Zdroj: </w:t>
      </w:r>
      <w:proofErr w:type="spellStart"/>
      <w:r w:rsidRPr="006673AF">
        <w:t>igus</w:t>
      </w:r>
      <w:proofErr w:type="spellEnd"/>
      <w:r>
        <w:t>/HENNLICH</w:t>
      </w:r>
      <w:r w:rsidRPr="006673AF">
        <w:t>)</w:t>
      </w:r>
    </w:p>
    <w:p w14:paraId="143E710A" w14:textId="77777777" w:rsidR="000355B9" w:rsidRPr="000355B9" w:rsidRDefault="000355B9" w:rsidP="00F72E3B">
      <w:pPr>
        <w:rPr>
          <w:rFonts w:cs="Arial"/>
          <w:b/>
        </w:rPr>
      </w:pPr>
    </w:p>
    <w:p w14:paraId="79C4FBF5" w14:textId="77777777" w:rsidR="00D26EA8" w:rsidRPr="000355B9" w:rsidRDefault="00D26EA8" w:rsidP="00D26EA8">
      <w:pPr>
        <w:autoSpaceDE w:val="0"/>
        <w:autoSpaceDN w:val="0"/>
        <w:adjustRightInd w:val="0"/>
        <w:rPr>
          <w:rFonts w:cs="Arial"/>
          <w:color w:val="000000"/>
          <w:sz w:val="24"/>
        </w:rPr>
      </w:pPr>
      <w:r w:rsidRPr="000355B9">
        <w:rPr>
          <w:rFonts w:cs="Arial"/>
          <w:b/>
          <w:color w:val="000000"/>
          <w:sz w:val="24"/>
        </w:rPr>
        <w:t>Kontakt pro média:</w:t>
      </w:r>
      <w:r w:rsidRPr="000355B9">
        <w:rPr>
          <w:rFonts w:cs="Arial"/>
          <w:b/>
          <w:color w:val="000000"/>
          <w:sz w:val="24"/>
        </w:rPr>
        <w:br/>
      </w:r>
      <w:r w:rsidRPr="000355B9">
        <w:rPr>
          <w:rFonts w:cs="Arial"/>
          <w:color w:val="000000"/>
          <w:sz w:val="24"/>
        </w:rPr>
        <w:t>Ing. Martin Jonáš</w:t>
      </w:r>
      <w:r w:rsidRPr="000355B9">
        <w:rPr>
          <w:rFonts w:cs="Arial"/>
          <w:color w:val="000000"/>
          <w:sz w:val="24"/>
        </w:rPr>
        <w:br/>
        <w:t>PR manažer</w:t>
      </w:r>
      <w:r w:rsidRPr="000355B9">
        <w:rPr>
          <w:rFonts w:cs="Arial"/>
          <w:color w:val="000000"/>
          <w:sz w:val="24"/>
        </w:rPr>
        <w:br/>
        <w:t>HENNLICH s.r.o.</w:t>
      </w:r>
      <w:r w:rsidRPr="000355B9">
        <w:rPr>
          <w:rFonts w:cs="Arial"/>
          <w:color w:val="000000"/>
          <w:sz w:val="24"/>
        </w:rPr>
        <w:br/>
        <w:t>Tel: 724 269 811</w:t>
      </w:r>
      <w:r w:rsidRPr="000355B9">
        <w:rPr>
          <w:rFonts w:cs="Arial"/>
          <w:color w:val="000000"/>
          <w:sz w:val="24"/>
        </w:rPr>
        <w:br/>
        <w:t>e-mail: jonas@hennlich.cz</w:t>
      </w:r>
    </w:p>
    <w:p w14:paraId="1502DAD2" w14:textId="77777777" w:rsidR="00D26EA8" w:rsidRPr="000355B9" w:rsidRDefault="00D26EA8" w:rsidP="00D26EA8">
      <w:pPr>
        <w:rPr>
          <w:rFonts w:cs="Arial"/>
        </w:rPr>
      </w:pPr>
    </w:p>
    <w:p w14:paraId="299164A9" w14:textId="77777777" w:rsidR="00C32A7A" w:rsidRPr="000355B9" w:rsidRDefault="00D26EA8" w:rsidP="00D26EA8">
      <w:pPr>
        <w:rPr>
          <w:rFonts w:cs="Arial"/>
          <w:b/>
        </w:rPr>
      </w:pPr>
      <w:r w:rsidRPr="000355B9">
        <w:rPr>
          <w:rFonts w:cs="Arial"/>
          <w:b/>
        </w:rPr>
        <w:t>O firmě HENNLICH s.r.o.:</w:t>
      </w:r>
    </w:p>
    <w:p w14:paraId="49CF6DFA" w14:textId="114FC765" w:rsidR="00D26EA8" w:rsidRPr="000355B9" w:rsidRDefault="00D26EA8" w:rsidP="00D26EA8">
      <w:pPr>
        <w:autoSpaceDE w:val="0"/>
        <w:jc w:val="both"/>
        <w:rPr>
          <w:rFonts w:cs="Arial"/>
          <w:sz w:val="20"/>
          <w:szCs w:val="20"/>
        </w:rPr>
      </w:pPr>
      <w:r w:rsidRPr="000355B9">
        <w:rPr>
          <w:rFonts w:cs="Arial"/>
          <w:sz w:val="20"/>
          <w:szCs w:val="20"/>
        </w:rPr>
        <w:t xml:space="preserve">Společnost </w:t>
      </w:r>
      <w:r w:rsidRPr="000355B9">
        <w:rPr>
          <w:rFonts w:cs="Arial"/>
          <w:b/>
          <w:bCs/>
          <w:sz w:val="20"/>
          <w:szCs w:val="20"/>
        </w:rPr>
        <w:t>HENNLICH</w:t>
      </w:r>
      <w:r w:rsidRPr="000355B9">
        <w:rPr>
          <w:rFonts w:cs="Arial"/>
          <w:b/>
          <w:sz w:val="20"/>
          <w:szCs w:val="20"/>
        </w:rPr>
        <w:t xml:space="preserve"> </w:t>
      </w:r>
      <w:r w:rsidRPr="000355B9">
        <w:rPr>
          <w:rFonts w:cs="Arial"/>
          <w:sz w:val="20"/>
          <w:szCs w:val="20"/>
        </w:rPr>
        <w:t>je důležitým partnerem pro společnosti ze strojírenského, automobilového, chemického, papírenského či důlního průmyslu. Bohaté zkušenosti má s dodávkami komponentů i celých systémů pro výrobce oceli, energií, investičních celků a hydrauliky</w:t>
      </w:r>
      <w:r w:rsidRPr="000355B9">
        <w:rPr>
          <w:rFonts w:cs="Arial"/>
          <w:sz w:val="18"/>
          <w:szCs w:val="18"/>
        </w:rPr>
        <w:t xml:space="preserve">. </w:t>
      </w:r>
      <w:r w:rsidRPr="000355B9">
        <w:rPr>
          <w:rFonts w:cs="Arial"/>
          <w:sz w:val="20"/>
          <w:szCs w:val="20"/>
        </w:rPr>
        <w:t>Zaměřuje se také na dynamicky rostoucí obor životního prostředí, zabývá se například instalacemi tepelných čerpadel</w:t>
      </w:r>
      <w:r w:rsidR="00EB2B89" w:rsidRPr="000355B9">
        <w:rPr>
          <w:rFonts w:cs="Arial"/>
          <w:sz w:val="20"/>
          <w:szCs w:val="20"/>
        </w:rPr>
        <w:t xml:space="preserve"> nebo fotovoltaiky</w:t>
      </w:r>
      <w:r w:rsidRPr="000355B9">
        <w:rPr>
          <w:rFonts w:cs="Arial"/>
          <w:sz w:val="20"/>
          <w:szCs w:val="20"/>
        </w:rPr>
        <w:t>. Na domácím trhu působí od roku 1991.</w:t>
      </w:r>
    </w:p>
    <w:p w14:paraId="35BAEDB5" w14:textId="77777777" w:rsidR="00F72E3B" w:rsidRPr="000355B9" w:rsidRDefault="00D26EA8" w:rsidP="00D26EA8">
      <w:pPr>
        <w:autoSpaceDE w:val="0"/>
        <w:jc w:val="both"/>
        <w:rPr>
          <w:rFonts w:cs="Arial"/>
        </w:rPr>
      </w:pPr>
      <w:r w:rsidRPr="000355B9">
        <w:rPr>
          <w:rFonts w:cs="Arial"/>
          <w:sz w:val="20"/>
          <w:szCs w:val="20"/>
        </w:rPr>
        <w:t xml:space="preserve">Litoměřická firma je součástí evropské skupiny </w:t>
      </w:r>
      <w:r w:rsidRPr="000355B9">
        <w:rPr>
          <w:rFonts w:cs="Arial"/>
          <w:b/>
          <w:sz w:val="20"/>
          <w:szCs w:val="20"/>
        </w:rPr>
        <w:t>HENNLICH</w:t>
      </w:r>
      <w:r w:rsidRPr="000355B9">
        <w:rPr>
          <w:rFonts w:cs="Arial"/>
          <w:sz w:val="20"/>
          <w:szCs w:val="20"/>
        </w:rPr>
        <w:t xml:space="preserve">. Historie skupiny </w:t>
      </w:r>
      <w:r w:rsidRPr="000355B9">
        <w:rPr>
          <w:rFonts w:cs="Arial"/>
          <w:b/>
          <w:bCs/>
          <w:sz w:val="20"/>
          <w:szCs w:val="20"/>
        </w:rPr>
        <w:t>HENNLICH</w:t>
      </w:r>
      <w:r w:rsidRPr="000355B9">
        <w:rPr>
          <w:rFonts w:cs="Arial"/>
          <w:sz w:val="20"/>
          <w:szCs w:val="20"/>
        </w:rPr>
        <w:t xml:space="preserve"> sahá do roku 1922, kdy v severočeském Duchcově založil </w:t>
      </w:r>
      <w:r w:rsidRPr="000355B9">
        <w:rPr>
          <w:rFonts w:cs="Arial"/>
          <w:b/>
          <w:bCs/>
          <w:sz w:val="20"/>
          <w:szCs w:val="20"/>
        </w:rPr>
        <w:t>Hermann A. Hennlich</w:t>
      </w:r>
      <w:r w:rsidRPr="000355B9">
        <w:rPr>
          <w:rFonts w:cs="Arial"/>
          <w:sz w:val="20"/>
          <w:szCs w:val="20"/>
        </w:rPr>
        <w:t xml:space="preserve"> firmu specializovanou na dodávky pro strojírenství a doly. </w:t>
      </w:r>
      <w:r w:rsidRPr="000355B9">
        <w:rPr>
          <w:rFonts w:eastAsia="Arial Unicode MS" w:cs="Arial"/>
          <w:sz w:val="20"/>
        </w:rPr>
        <w:t xml:space="preserve">Od konce války společnost sídlí v rakouském </w:t>
      </w:r>
      <w:proofErr w:type="spellStart"/>
      <w:r w:rsidRPr="000355B9">
        <w:rPr>
          <w:rFonts w:eastAsia="Arial Unicode MS" w:cs="Arial"/>
          <w:sz w:val="20"/>
        </w:rPr>
        <w:t>Schärdingu</w:t>
      </w:r>
      <w:proofErr w:type="spellEnd"/>
      <w:r w:rsidRPr="000355B9">
        <w:rPr>
          <w:rFonts w:eastAsia="Arial Unicode MS" w:cs="Arial"/>
          <w:sz w:val="20"/>
        </w:rPr>
        <w:t>.</w:t>
      </w:r>
      <w:r w:rsidRPr="000355B9">
        <w:rPr>
          <w:rFonts w:eastAsia="Arial Unicode MS" w:cs="Arial"/>
        </w:rPr>
        <w:t xml:space="preserve"> </w:t>
      </w:r>
      <w:r w:rsidRPr="000355B9">
        <w:rPr>
          <w:rFonts w:eastAsia="Arial Unicode MS" w:cs="Arial"/>
          <w:sz w:val="20"/>
        </w:rPr>
        <w:t>Po roce 1989 rozšířila aktivity i do dalších zemí střední a východní Evropy. Se zhruba 900 spolupracovníky působí v 18 evropských zemích.</w:t>
      </w:r>
      <w:r w:rsidR="00F72E3B" w:rsidRPr="000355B9">
        <w:rPr>
          <w:rFonts w:cs="Arial"/>
        </w:rPr>
        <w:tab/>
      </w:r>
    </w:p>
    <w:p w14:paraId="1DC3BEDA" w14:textId="77777777" w:rsidR="00C32A7A" w:rsidRPr="00C32A7A" w:rsidRDefault="00C32A7A" w:rsidP="00D26EA8">
      <w:pPr>
        <w:autoSpaceDE w:val="0"/>
        <w:jc w:val="both"/>
        <w:rPr>
          <w:rFonts w:ascii="Proxima Nova" w:hAnsi="Proxima Nova"/>
        </w:rPr>
      </w:pPr>
    </w:p>
    <w:p w14:paraId="797D7E98" w14:textId="77777777" w:rsidR="00C32A7A" w:rsidRPr="00C32A7A" w:rsidRDefault="00C32A7A" w:rsidP="00D26EA8">
      <w:pPr>
        <w:autoSpaceDE w:val="0"/>
        <w:jc w:val="both"/>
        <w:rPr>
          <w:rFonts w:ascii="Proxima Nova" w:hAnsi="Proxima Nova"/>
        </w:rPr>
      </w:pPr>
    </w:p>
    <w:sectPr w:rsidR="00C32A7A" w:rsidRPr="00C32A7A" w:rsidSect="00D26EA8">
      <w:headerReference w:type="default" r:id="rId12"/>
      <w:pgSz w:w="11906" w:h="16838"/>
      <w:pgMar w:top="1814" w:right="1133" w:bottom="226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0427" w14:textId="77777777" w:rsidR="00362C9A" w:rsidRDefault="00362C9A" w:rsidP="00416EE5">
      <w:pPr>
        <w:spacing w:after="0" w:line="240" w:lineRule="auto"/>
      </w:pPr>
      <w:r>
        <w:separator/>
      </w:r>
    </w:p>
  </w:endnote>
  <w:endnote w:type="continuationSeparator" w:id="0">
    <w:p w14:paraId="487F34EF" w14:textId="77777777" w:rsidR="00362C9A" w:rsidRDefault="00362C9A" w:rsidP="004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A6A27" w14:textId="77777777" w:rsidR="00362C9A" w:rsidRDefault="00362C9A" w:rsidP="00416EE5">
      <w:pPr>
        <w:spacing w:after="0" w:line="240" w:lineRule="auto"/>
      </w:pPr>
      <w:r>
        <w:separator/>
      </w:r>
    </w:p>
  </w:footnote>
  <w:footnote w:type="continuationSeparator" w:id="0">
    <w:p w14:paraId="13CE9270" w14:textId="77777777" w:rsidR="00362C9A" w:rsidRDefault="00362C9A" w:rsidP="0041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29560" w14:textId="77777777" w:rsidR="00542F8B" w:rsidRDefault="00542F8B" w:rsidP="00D26EA8">
    <w:pPr>
      <w:jc w:val="center"/>
      <w:rPr>
        <w:rFonts w:ascii="Proxima Nova" w:hAnsi="Proxima Nova"/>
        <w:b/>
        <w:sz w:val="28"/>
      </w:rPr>
    </w:pPr>
  </w:p>
  <w:p w14:paraId="7FA9686D" w14:textId="77777777" w:rsidR="00542F8B" w:rsidRPr="000355B9" w:rsidRDefault="00542F8B" w:rsidP="00D26EA8">
    <w:pPr>
      <w:jc w:val="center"/>
      <w:rPr>
        <w:rFonts w:cs="Arial"/>
        <w:b/>
        <w:sz w:val="28"/>
      </w:rPr>
    </w:pPr>
    <w:r w:rsidRPr="000355B9">
      <w:rPr>
        <w:rFonts w:cs="Arial"/>
        <w:b/>
        <w:sz w:val="28"/>
      </w:rPr>
      <w:t>TISKOVÁ ZPRÁVA HENNLICH s.r.o.</w:t>
    </w:r>
  </w:p>
  <w:p w14:paraId="211814D0" w14:textId="77777777" w:rsidR="00542F8B" w:rsidRDefault="00542F8B">
    <w:pPr>
      <w:pStyle w:val="Zhlav"/>
    </w:pPr>
    <w:r>
      <w:rPr>
        <w:noProof/>
        <w:lang w:eastAsia="cs-CZ"/>
      </w:rPr>
      <w:drawing>
        <wp:anchor distT="0" distB="0" distL="114300" distR="114300" simplePos="0" relativeHeight="251658240" behindDoc="1" locked="1" layoutInCell="1" allowOverlap="1" wp14:anchorId="6165CA29" wp14:editId="190979FD">
          <wp:simplePos x="0" y="0"/>
          <wp:positionH relativeFrom="page">
            <wp:posOffset>0</wp:posOffset>
          </wp:positionH>
          <wp:positionV relativeFrom="page">
            <wp:posOffset>-104775</wp:posOffset>
          </wp:positionV>
          <wp:extent cx="7683500" cy="10686415"/>
          <wp:effectExtent l="0" t="0" r="0" b="63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7683500" cy="10686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A114C"/>
    <w:multiLevelType w:val="hybridMultilevel"/>
    <w:tmpl w:val="62C8EA70"/>
    <w:lvl w:ilvl="0" w:tplc="65ACFD76">
      <w:start w:val="5"/>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A8"/>
    <w:rsid w:val="00002491"/>
    <w:rsid w:val="00004C64"/>
    <w:rsid w:val="00021A4D"/>
    <w:rsid w:val="00025357"/>
    <w:rsid w:val="000355B9"/>
    <w:rsid w:val="00040B6C"/>
    <w:rsid w:val="00054CD9"/>
    <w:rsid w:val="0007276C"/>
    <w:rsid w:val="000A568E"/>
    <w:rsid w:val="001525FE"/>
    <w:rsid w:val="0016541C"/>
    <w:rsid w:val="00167BF6"/>
    <w:rsid w:val="001B0C84"/>
    <w:rsid w:val="00221589"/>
    <w:rsid w:val="00240CFA"/>
    <w:rsid w:val="002824B9"/>
    <w:rsid w:val="002C56ED"/>
    <w:rsid w:val="002D1F25"/>
    <w:rsid w:val="002E6E18"/>
    <w:rsid w:val="003374AA"/>
    <w:rsid w:val="00347F0C"/>
    <w:rsid w:val="00362C9A"/>
    <w:rsid w:val="00381004"/>
    <w:rsid w:val="003F10A7"/>
    <w:rsid w:val="00416EE5"/>
    <w:rsid w:val="0045129C"/>
    <w:rsid w:val="0049512E"/>
    <w:rsid w:val="004A56B2"/>
    <w:rsid w:val="004C2A49"/>
    <w:rsid w:val="004F607D"/>
    <w:rsid w:val="004F76B7"/>
    <w:rsid w:val="00542F8B"/>
    <w:rsid w:val="00557A5E"/>
    <w:rsid w:val="005638CA"/>
    <w:rsid w:val="00573D17"/>
    <w:rsid w:val="005874BB"/>
    <w:rsid w:val="005F4EC7"/>
    <w:rsid w:val="00602B3A"/>
    <w:rsid w:val="00603B02"/>
    <w:rsid w:val="00633C79"/>
    <w:rsid w:val="00644AEB"/>
    <w:rsid w:val="006673AF"/>
    <w:rsid w:val="00684E29"/>
    <w:rsid w:val="006968D5"/>
    <w:rsid w:val="006C1BD0"/>
    <w:rsid w:val="00706DC6"/>
    <w:rsid w:val="00752EC1"/>
    <w:rsid w:val="00753A01"/>
    <w:rsid w:val="007572F2"/>
    <w:rsid w:val="007D14D6"/>
    <w:rsid w:val="007F1B8C"/>
    <w:rsid w:val="007F22B8"/>
    <w:rsid w:val="00811E1D"/>
    <w:rsid w:val="008229F6"/>
    <w:rsid w:val="00824980"/>
    <w:rsid w:val="00884539"/>
    <w:rsid w:val="008B1640"/>
    <w:rsid w:val="008B7128"/>
    <w:rsid w:val="008C09A3"/>
    <w:rsid w:val="009033B4"/>
    <w:rsid w:val="00944B15"/>
    <w:rsid w:val="00966EE0"/>
    <w:rsid w:val="00972581"/>
    <w:rsid w:val="00974C89"/>
    <w:rsid w:val="00976532"/>
    <w:rsid w:val="009865E1"/>
    <w:rsid w:val="009A447A"/>
    <w:rsid w:val="009B3766"/>
    <w:rsid w:val="009B62EE"/>
    <w:rsid w:val="009E39F8"/>
    <w:rsid w:val="009E76E4"/>
    <w:rsid w:val="00A276E1"/>
    <w:rsid w:val="00A50C2D"/>
    <w:rsid w:val="00A63559"/>
    <w:rsid w:val="00A65CDF"/>
    <w:rsid w:val="00A776CF"/>
    <w:rsid w:val="00AA7C5B"/>
    <w:rsid w:val="00AB2D71"/>
    <w:rsid w:val="00AC1A5F"/>
    <w:rsid w:val="00AD6627"/>
    <w:rsid w:val="00B13B11"/>
    <w:rsid w:val="00B64444"/>
    <w:rsid w:val="00B64BCE"/>
    <w:rsid w:val="00B82640"/>
    <w:rsid w:val="00BB1341"/>
    <w:rsid w:val="00BC20A1"/>
    <w:rsid w:val="00BC74A8"/>
    <w:rsid w:val="00BD312C"/>
    <w:rsid w:val="00BE2D21"/>
    <w:rsid w:val="00C2013D"/>
    <w:rsid w:val="00C32A7A"/>
    <w:rsid w:val="00C46AB6"/>
    <w:rsid w:val="00C7513D"/>
    <w:rsid w:val="00C84C39"/>
    <w:rsid w:val="00CA3D46"/>
    <w:rsid w:val="00CC50F8"/>
    <w:rsid w:val="00CD7380"/>
    <w:rsid w:val="00D07284"/>
    <w:rsid w:val="00D072F1"/>
    <w:rsid w:val="00D10A2F"/>
    <w:rsid w:val="00D26EA8"/>
    <w:rsid w:val="00D334E9"/>
    <w:rsid w:val="00D55475"/>
    <w:rsid w:val="00D616F4"/>
    <w:rsid w:val="00D618A8"/>
    <w:rsid w:val="00D96AD9"/>
    <w:rsid w:val="00DA7219"/>
    <w:rsid w:val="00DB18E8"/>
    <w:rsid w:val="00E47639"/>
    <w:rsid w:val="00E66410"/>
    <w:rsid w:val="00E76E0B"/>
    <w:rsid w:val="00EB2B89"/>
    <w:rsid w:val="00EB5EBA"/>
    <w:rsid w:val="00EC0532"/>
    <w:rsid w:val="00ED1BA5"/>
    <w:rsid w:val="00EE573D"/>
    <w:rsid w:val="00F03E88"/>
    <w:rsid w:val="00F235A3"/>
    <w:rsid w:val="00F72E3B"/>
    <w:rsid w:val="00FB09CD"/>
    <w:rsid w:val="00FF348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1B1A2"/>
  <w15:chartTrackingRefBased/>
  <w15:docId w15:val="{F82D1779-FA9E-4514-B5A7-3C75F62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A8"/>
    <w:pPr>
      <w:spacing w:after="120"/>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6EE5"/>
    <w:pPr>
      <w:tabs>
        <w:tab w:val="center" w:pos="4536"/>
        <w:tab w:val="right" w:pos="9072"/>
      </w:tabs>
      <w:spacing w:after="0" w:line="240" w:lineRule="auto"/>
    </w:pPr>
    <w:rPr>
      <w:rFonts w:ascii="Proxima Nova" w:hAnsi="Proxima Nova"/>
    </w:rPr>
  </w:style>
  <w:style w:type="character" w:customStyle="1" w:styleId="ZhlavChar">
    <w:name w:val="Záhlaví Char"/>
    <w:basedOn w:val="Standardnpsmoodstavce"/>
    <w:link w:val="Zhlav"/>
    <w:uiPriority w:val="99"/>
    <w:rsid w:val="00416EE5"/>
    <w:rPr>
      <w:rFonts w:ascii="Proxima Nova" w:hAnsi="Proxima Nova"/>
    </w:rPr>
  </w:style>
  <w:style w:type="paragraph" w:styleId="Zpat">
    <w:name w:val="footer"/>
    <w:basedOn w:val="Normln"/>
    <w:link w:val="ZpatChar"/>
    <w:uiPriority w:val="99"/>
    <w:unhideWhenUsed/>
    <w:rsid w:val="00416EE5"/>
    <w:pPr>
      <w:tabs>
        <w:tab w:val="center" w:pos="4536"/>
        <w:tab w:val="right" w:pos="9072"/>
      </w:tabs>
      <w:spacing w:after="0" w:line="240" w:lineRule="auto"/>
    </w:pPr>
    <w:rPr>
      <w:rFonts w:ascii="Proxima Nova" w:hAnsi="Proxima Nova"/>
    </w:rPr>
  </w:style>
  <w:style w:type="character" w:customStyle="1" w:styleId="ZpatChar">
    <w:name w:val="Zápatí Char"/>
    <w:basedOn w:val="Standardnpsmoodstavce"/>
    <w:link w:val="Zpat"/>
    <w:uiPriority w:val="99"/>
    <w:rsid w:val="00416EE5"/>
    <w:rPr>
      <w:rFonts w:ascii="Proxima Nova" w:hAnsi="Proxima Nova"/>
    </w:rPr>
  </w:style>
  <w:style w:type="character" w:styleId="slostrnky">
    <w:name w:val="page number"/>
    <w:basedOn w:val="Standardnpsmoodstavce"/>
    <w:rsid w:val="00EC0532"/>
  </w:style>
  <w:style w:type="paragraph" w:customStyle="1" w:styleId="Vc">
    <w:name w:val="Věc"/>
    <w:basedOn w:val="Normln"/>
    <w:rsid w:val="00EC0532"/>
    <w:pPr>
      <w:tabs>
        <w:tab w:val="left" w:pos="2534"/>
      </w:tabs>
      <w:spacing w:before="60" w:after="0" w:line="240" w:lineRule="auto"/>
    </w:pPr>
    <w:rPr>
      <w:rFonts w:eastAsia="Times New Roman" w:cs="Arial"/>
      <w:bCs/>
      <w:sz w:val="18"/>
      <w:szCs w:val="24"/>
      <w:lang w:eastAsia="cs-CZ"/>
    </w:rPr>
  </w:style>
  <w:style w:type="character" w:customStyle="1" w:styleId="TextChar">
    <w:name w:val="Text Char"/>
    <w:basedOn w:val="Standardnpsmoodstavce"/>
    <w:link w:val="Text"/>
    <w:locked/>
    <w:rsid w:val="00BB1341"/>
    <w:rPr>
      <w:rFonts w:ascii="Arial" w:hAnsi="Arial" w:cs="Arial"/>
    </w:rPr>
  </w:style>
  <w:style w:type="paragraph" w:customStyle="1" w:styleId="Text">
    <w:name w:val="Text"/>
    <w:basedOn w:val="Normln"/>
    <w:link w:val="TextChar"/>
    <w:rsid w:val="00BB1341"/>
    <w:pPr>
      <w:spacing w:after="0" w:line="240" w:lineRule="auto"/>
      <w:ind w:firstLine="454"/>
      <w:jc w:val="both"/>
    </w:pPr>
    <w:rPr>
      <w:rFonts w:cs="Arial"/>
    </w:rPr>
  </w:style>
  <w:style w:type="character" w:styleId="Odkaznakoment">
    <w:name w:val="annotation reference"/>
    <w:basedOn w:val="Standardnpsmoodstavce"/>
    <w:uiPriority w:val="99"/>
    <w:semiHidden/>
    <w:unhideWhenUsed/>
    <w:rsid w:val="00B64444"/>
    <w:rPr>
      <w:sz w:val="16"/>
      <w:szCs w:val="16"/>
    </w:rPr>
  </w:style>
  <w:style w:type="paragraph" w:styleId="Textkomente">
    <w:name w:val="annotation text"/>
    <w:basedOn w:val="Normln"/>
    <w:link w:val="TextkomenteChar"/>
    <w:uiPriority w:val="99"/>
    <w:semiHidden/>
    <w:unhideWhenUsed/>
    <w:rsid w:val="00B64444"/>
    <w:pPr>
      <w:spacing w:line="240" w:lineRule="auto"/>
    </w:pPr>
    <w:rPr>
      <w:sz w:val="20"/>
      <w:szCs w:val="20"/>
    </w:rPr>
  </w:style>
  <w:style w:type="character" w:customStyle="1" w:styleId="TextkomenteChar">
    <w:name w:val="Text komentáře Char"/>
    <w:basedOn w:val="Standardnpsmoodstavce"/>
    <w:link w:val="Textkomente"/>
    <w:uiPriority w:val="99"/>
    <w:semiHidden/>
    <w:rsid w:val="00B6444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64444"/>
    <w:rPr>
      <w:b/>
      <w:bCs/>
    </w:rPr>
  </w:style>
  <w:style w:type="character" w:customStyle="1" w:styleId="PedmtkomenteChar">
    <w:name w:val="Předmět komentáře Char"/>
    <w:basedOn w:val="TextkomenteChar"/>
    <w:link w:val="Pedmtkomente"/>
    <w:uiPriority w:val="99"/>
    <w:semiHidden/>
    <w:rsid w:val="00B64444"/>
    <w:rPr>
      <w:rFonts w:ascii="Arial" w:hAnsi="Arial"/>
      <w:b/>
      <w:bCs/>
      <w:sz w:val="20"/>
      <w:szCs w:val="20"/>
    </w:rPr>
  </w:style>
  <w:style w:type="paragraph" w:styleId="Textbubliny">
    <w:name w:val="Balloon Text"/>
    <w:basedOn w:val="Normln"/>
    <w:link w:val="TextbublinyChar"/>
    <w:uiPriority w:val="99"/>
    <w:semiHidden/>
    <w:unhideWhenUsed/>
    <w:rsid w:val="00B644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4444"/>
    <w:rPr>
      <w:rFonts w:ascii="Segoe UI" w:hAnsi="Segoe UI" w:cs="Segoe UI"/>
      <w:sz w:val="18"/>
      <w:szCs w:val="18"/>
    </w:rPr>
  </w:style>
  <w:style w:type="character" w:styleId="Hypertextovodkaz">
    <w:name w:val="Hyperlink"/>
    <w:basedOn w:val="Standardnpsmoodstavce"/>
    <w:uiPriority w:val="99"/>
    <w:unhideWhenUsed/>
    <w:rsid w:val="004F607D"/>
    <w:rPr>
      <w:color w:val="0563C1"/>
      <w:u w:val="single"/>
    </w:rPr>
  </w:style>
  <w:style w:type="paragraph" w:styleId="Revize">
    <w:name w:val="Revision"/>
    <w:hidden/>
    <w:uiPriority w:val="99"/>
    <w:semiHidden/>
    <w:rsid w:val="00AA7C5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7650">
      <w:bodyDiv w:val="1"/>
      <w:marLeft w:val="0"/>
      <w:marRight w:val="0"/>
      <w:marTop w:val="0"/>
      <w:marBottom w:val="0"/>
      <w:divBdr>
        <w:top w:val="none" w:sz="0" w:space="0" w:color="auto"/>
        <w:left w:val="none" w:sz="0" w:space="0" w:color="auto"/>
        <w:bottom w:val="none" w:sz="0" w:space="0" w:color="auto"/>
        <w:right w:val="none" w:sz="0" w:space="0" w:color="auto"/>
      </w:divBdr>
    </w:div>
    <w:div w:id="1099640071">
      <w:bodyDiv w:val="1"/>
      <w:marLeft w:val="0"/>
      <w:marRight w:val="0"/>
      <w:marTop w:val="0"/>
      <w:marBottom w:val="0"/>
      <w:divBdr>
        <w:top w:val="none" w:sz="0" w:space="0" w:color="auto"/>
        <w:left w:val="none" w:sz="0" w:space="0" w:color="auto"/>
        <w:bottom w:val="none" w:sz="0" w:space="0" w:color="auto"/>
        <w:right w:val="none" w:sz="0" w:space="0" w:color="auto"/>
      </w:divBdr>
    </w:div>
    <w:div w:id="1808740128">
      <w:bodyDiv w:val="1"/>
      <w:marLeft w:val="0"/>
      <w:marRight w:val="0"/>
      <w:marTop w:val="0"/>
      <w:marBottom w:val="0"/>
      <w:divBdr>
        <w:top w:val="none" w:sz="0" w:space="0" w:color="auto"/>
        <w:left w:val="none" w:sz="0" w:space="0" w:color="auto"/>
        <w:bottom w:val="none" w:sz="0" w:space="0" w:color="auto"/>
        <w:right w:val="none" w:sz="0" w:space="0" w:color="auto"/>
      </w:divBdr>
    </w:div>
    <w:div w:id="19632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Documents\Tisk%20zpr&#225;vy\Template%20TZ%20-%202022%20-%20New%20C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11B8771FF2F64885AD050FD6E69486" ma:contentTypeVersion="0" ma:contentTypeDescription="Vytvoří nový dokument" ma:contentTypeScope="" ma:versionID="7ef15b28a06d21d6b99f324380bf0c0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0D96B-4ACA-46C8-8993-CEE457BD25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A1952-2B0E-4689-BE3B-2BE08DE9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7101A-3B9D-4B01-8047-BA8F1BB05D74}">
  <ds:schemaRefs>
    <ds:schemaRef ds:uri="http://schemas.microsoft.com/sharepoint/v3/contenttype/forms"/>
  </ds:schemaRefs>
</ds:datastoreItem>
</file>

<file path=customXml/itemProps4.xml><?xml version="1.0" encoding="utf-8"?>
<ds:datastoreItem xmlns:ds="http://schemas.openxmlformats.org/officeDocument/2006/customXml" ds:itemID="{28213DE9-FB8C-4167-8970-269DAE14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TZ - 2022 - New CI</Template>
  <TotalTime>47</TotalTime>
  <Pages>1</Pages>
  <Words>541</Words>
  <Characters>3193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Martin</dc:creator>
  <cp:keywords/>
  <dc:description/>
  <cp:lastModifiedBy>Jonáš Martin</cp:lastModifiedBy>
  <cp:revision>9</cp:revision>
  <dcterms:created xsi:type="dcterms:W3CDTF">2023-11-23T10:12:00Z</dcterms:created>
  <dcterms:modified xsi:type="dcterms:W3CDTF">2023-12-14T10:55:00Z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0x0101008811B8771FF2F64885AD050FD6E69486</vt:lpwstr>
  </property>
</Properties>
</file>