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92752" w14:textId="079B71E1" w:rsidR="00E8578D" w:rsidRPr="00E8578D" w:rsidRDefault="00E8578D" w:rsidP="00E8578D">
      <w:pPr>
        <w:rPr>
          <w:b/>
          <w:bCs/>
          <w:sz w:val="28"/>
          <w:szCs w:val="28"/>
        </w:rPr>
      </w:pPr>
      <w:r w:rsidRPr="00E8578D">
        <w:rPr>
          <w:b/>
          <w:bCs/>
          <w:sz w:val="28"/>
          <w:szCs w:val="28"/>
        </w:rPr>
        <w:t xml:space="preserve">HENNLICH </w:t>
      </w:r>
      <w:r>
        <w:rPr>
          <w:b/>
          <w:bCs/>
          <w:sz w:val="28"/>
          <w:szCs w:val="28"/>
        </w:rPr>
        <w:t>nově dodává</w:t>
      </w:r>
      <w:r w:rsidRPr="00E8578D">
        <w:rPr>
          <w:b/>
          <w:bCs/>
          <w:sz w:val="28"/>
          <w:szCs w:val="28"/>
        </w:rPr>
        <w:t xml:space="preserve"> mobilní </w:t>
      </w:r>
      <w:r>
        <w:rPr>
          <w:b/>
          <w:bCs/>
          <w:sz w:val="28"/>
          <w:szCs w:val="28"/>
        </w:rPr>
        <w:t xml:space="preserve">robotický </w:t>
      </w:r>
      <w:proofErr w:type="spellStart"/>
      <w:r w:rsidRPr="00E8578D">
        <w:rPr>
          <w:b/>
          <w:bCs/>
          <w:sz w:val="28"/>
          <w:szCs w:val="28"/>
        </w:rPr>
        <w:t>dvoustani</w:t>
      </w:r>
      <w:r w:rsidR="00A25294">
        <w:rPr>
          <w:b/>
          <w:bCs/>
          <w:sz w:val="28"/>
          <w:szCs w:val="28"/>
        </w:rPr>
        <w:t>cový</w:t>
      </w:r>
      <w:proofErr w:type="spellEnd"/>
      <w:r w:rsidRPr="00E8578D">
        <w:rPr>
          <w:b/>
          <w:bCs/>
          <w:sz w:val="28"/>
          <w:szCs w:val="28"/>
        </w:rPr>
        <w:t xml:space="preserve"> svařovací box</w:t>
      </w:r>
    </w:p>
    <w:p w14:paraId="65A09E0C" w14:textId="77777777" w:rsidR="00E8578D" w:rsidRPr="005016A8" w:rsidRDefault="00E8578D" w:rsidP="00E8578D">
      <w:pPr>
        <w:rPr>
          <w:b/>
          <w:bCs/>
          <w:sz w:val="24"/>
          <w:szCs w:val="24"/>
        </w:rPr>
      </w:pPr>
      <w:r w:rsidRPr="005016A8">
        <w:rPr>
          <w:b/>
          <w:bCs/>
          <w:sz w:val="24"/>
          <w:szCs w:val="24"/>
        </w:rPr>
        <w:t>Moderní svařovací řešení posouvá efektivitu v průmyslové automatizaci díky rychlé připravenosti jednotky pro uvedení do provozu.</w:t>
      </w:r>
    </w:p>
    <w:p w14:paraId="2344242E" w14:textId="3F81B37F" w:rsidR="00E8578D" w:rsidRPr="00E8578D" w:rsidRDefault="00E8578D" w:rsidP="00886EA7">
      <w:pPr>
        <w:jc w:val="both"/>
        <w:rPr>
          <w:b/>
          <w:bCs/>
          <w:sz w:val="24"/>
          <w:szCs w:val="24"/>
        </w:rPr>
      </w:pPr>
      <w:r w:rsidRPr="00E8578D">
        <w:rPr>
          <w:b/>
          <w:bCs/>
          <w:sz w:val="24"/>
          <w:szCs w:val="24"/>
        </w:rPr>
        <w:t xml:space="preserve">Litoměřice, </w:t>
      </w:r>
      <w:r w:rsidR="00F30C6B">
        <w:rPr>
          <w:b/>
          <w:bCs/>
          <w:sz w:val="24"/>
          <w:szCs w:val="24"/>
        </w:rPr>
        <w:t>11</w:t>
      </w:r>
      <w:r w:rsidRPr="00E8578D">
        <w:rPr>
          <w:b/>
          <w:bCs/>
          <w:sz w:val="24"/>
          <w:szCs w:val="24"/>
        </w:rPr>
        <w:t xml:space="preserve">. listopadu 2024 – Přední průmyslový distributor, společnost HENNLICH nově na český trh dodává mobilní robotický </w:t>
      </w:r>
      <w:proofErr w:type="spellStart"/>
      <w:r w:rsidRPr="00E8578D">
        <w:rPr>
          <w:b/>
          <w:bCs/>
          <w:sz w:val="24"/>
          <w:szCs w:val="24"/>
        </w:rPr>
        <w:t>dvoustani</w:t>
      </w:r>
      <w:r w:rsidR="00A25294">
        <w:rPr>
          <w:b/>
          <w:bCs/>
          <w:sz w:val="24"/>
          <w:szCs w:val="24"/>
        </w:rPr>
        <w:t>cový</w:t>
      </w:r>
      <w:proofErr w:type="spellEnd"/>
      <w:r w:rsidRPr="00E8578D">
        <w:rPr>
          <w:b/>
          <w:bCs/>
          <w:sz w:val="24"/>
          <w:szCs w:val="24"/>
        </w:rPr>
        <w:t xml:space="preserve"> svařovací box. Tato inovativní svařovací buňka, kterou navrhla a vyrobila italská společnost </w:t>
      </w:r>
      <w:proofErr w:type="spellStart"/>
      <w:r w:rsidRPr="00E8578D">
        <w:rPr>
          <w:b/>
          <w:bCs/>
          <w:sz w:val="24"/>
          <w:szCs w:val="24"/>
        </w:rPr>
        <w:t>Casarini</w:t>
      </w:r>
      <w:proofErr w:type="spellEnd"/>
      <w:r w:rsidRPr="00E8578D">
        <w:rPr>
          <w:b/>
          <w:bCs/>
          <w:sz w:val="24"/>
          <w:szCs w:val="24"/>
        </w:rPr>
        <w:t xml:space="preserve"> </w:t>
      </w:r>
      <w:proofErr w:type="spellStart"/>
      <w:r w:rsidRPr="00E8578D">
        <w:rPr>
          <w:b/>
          <w:bCs/>
          <w:sz w:val="24"/>
          <w:szCs w:val="24"/>
        </w:rPr>
        <w:t>Robotic</w:t>
      </w:r>
      <w:r w:rsidR="00E64458">
        <w:rPr>
          <w:b/>
          <w:bCs/>
          <w:sz w:val="24"/>
          <w:szCs w:val="24"/>
        </w:rPr>
        <w:t>a</w:t>
      </w:r>
      <w:proofErr w:type="spellEnd"/>
      <w:r w:rsidRPr="00E8578D">
        <w:rPr>
          <w:b/>
          <w:bCs/>
          <w:sz w:val="24"/>
          <w:szCs w:val="24"/>
        </w:rPr>
        <w:t>, přináší řešení pro mnoho typů průmyslových odvětví, kde je potřeba flexibilně nastavit opakující se svařovací úkony. Zařízení minimalizuje nutnost složitého nastavování, čímž zásadně zvyšuje efektivitu a flexibilitu ve výrobě.</w:t>
      </w:r>
    </w:p>
    <w:p w14:paraId="35943693" w14:textId="1D9BF90E" w:rsidR="00E8578D" w:rsidRPr="00E8578D" w:rsidRDefault="00E8578D" w:rsidP="00886EA7">
      <w:pPr>
        <w:jc w:val="both"/>
        <w:rPr>
          <w:sz w:val="24"/>
          <w:szCs w:val="24"/>
        </w:rPr>
      </w:pPr>
      <w:r w:rsidRPr="00E8578D">
        <w:rPr>
          <w:sz w:val="24"/>
          <w:szCs w:val="24"/>
        </w:rPr>
        <w:t xml:space="preserve">Nový svařovací box </w:t>
      </w:r>
      <w:r>
        <w:rPr>
          <w:sz w:val="24"/>
          <w:szCs w:val="24"/>
        </w:rPr>
        <w:t xml:space="preserve">od firmy </w:t>
      </w:r>
      <w:r w:rsidRPr="00E8578D">
        <w:rPr>
          <w:sz w:val="24"/>
          <w:szCs w:val="24"/>
        </w:rPr>
        <w:t xml:space="preserve">HENNLICH je kompaktní monoblok, který je díky </w:t>
      </w:r>
      <w:r>
        <w:rPr>
          <w:sz w:val="24"/>
          <w:szCs w:val="24"/>
        </w:rPr>
        <w:t>jeho</w:t>
      </w:r>
      <w:r w:rsidRPr="00E8578D">
        <w:rPr>
          <w:sz w:val="24"/>
          <w:szCs w:val="24"/>
        </w:rPr>
        <w:t xml:space="preserve"> mobilitě </w:t>
      </w:r>
      <w:r>
        <w:rPr>
          <w:sz w:val="24"/>
          <w:szCs w:val="24"/>
        </w:rPr>
        <w:t xml:space="preserve">možné </w:t>
      </w:r>
      <w:r w:rsidRPr="00E8578D">
        <w:rPr>
          <w:sz w:val="24"/>
          <w:szCs w:val="24"/>
        </w:rPr>
        <w:t>snadno přesun</w:t>
      </w:r>
      <w:r>
        <w:rPr>
          <w:sz w:val="24"/>
          <w:szCs w:val="24"/>
        </w:rPr>
        <w:t>out</w:t>
      </w:r>
      <w:r w:rsidRPr="00E8578D">
        <w:rPr>
          <w:sz w:val="24"/>
          <w:szCs w:val="24"/>
        </w:rPr>
        <w:t xml:space="preserve"> pomocí vysokozdvižného vozíku</w:t>
      </w:r>
      <w:r>
        <w:rPr>
          <w:sz w:val="24"/>
          <w:szCs w:val="24"/>
        </w:rPr>
        <w:t xml:space="preserve">. Je ho proto možné velmi snadno umístit </w:t>
      </w:r>
      <w:r w:rsidRPr="00E8578D">
        <w:rPr>
          <w:sz w:val="24"/>
          <w:szCs w:val="24"/>
        </w:rPr>
        <w:t xml:space="preserve">přesně tam, kde je aktuálně potřeba. Jedinečnost zařízení spočívá </w:t>
      </w:r>
      <w:r>
        <w:rPr>
          <w:sz w:val="24"/>
          <w:szCs w:val="24"/>
        </w:rPr>
        <w:t xml:space="preserve">také </w:t>
      </w:r>
      <w:r w:rsidRPr="00E8578D">
        <w:rPr>
          <w:sz w:val="24"/>
          <w:szCs w:val="24"/>
        </w:rPr>
        <w:t xml:space="preserve">v jeho samostatnosti – stačí </w:t>
      </w:r>
      <w:r>
        <w:rPr>
          <w:sz w:val="24"/>
          <w:szCs w:val="24"/>
        </w:rPr>
        <w:t xml:space="preserve">pouze přípojka </w:t>
      </w:r>
      <w:r w:rsidRPr="00E8578D">
        <w:rPr>
          <w:sz w:val="24"/>
          <w:szCs w:val="24"/>
        </w:rPr>
        <w:t>stlačen</w:t>
      </w:r>
      <w:r>
        <w:rPr>
          <w:sz w:val="24"/>
          <w:szCs w:val="24"/>
        </w:rPr>
        <w:t>ého</w:t>
      </w:r>
      <w:r w:rsidRPr="00E8578D">
        <w:rPr>
          <w:sz w:val="24"/>
          <w:szCs w:val="24"/>
        </w:rPr>
        <w:t xml:space="preserve"> vzduch</w:t>
      </w:r>
      <w:r>
        <w:rPr>
          <w:sz w:val="24"/>
          <w:szCs w:val="24"/>
        </w:rPr>
        <w:t>u</w:t>
      </w:r>
      <w:r w:rsidR="00E64458">
        <w:rPr>
          <w:sz w:val="24"/>
          <w:szCs w:val="24"/>
        </w:rPr>
        <w:t xml:space="preserve"> a</w:t>
      </w:r>
      <w:r w:rsidRPr="00E8578D">
        <w:rPr>
          <w:sz w:val="24"/>
          <w:szCs w:val="24"/>
        </w:rPr>
        <w:t xml:space="preserve"> </w:t>
      </w:r>
      <w:proofErr w:type="gramStart"/>
      <w:r w:rsidRPr="00E8578D">
        <w:rPr>
          <w:sz w:val="24"/>
          <w:szCs w:val="24"/>
        </w:rPr>
        <w:t>elektřin</w:t>
      </w:r>
      <w:r>
        <w:rPr>
          <w:sz w:val="24"/>
          <w:szCs w:val="24"/>
        </w:rPr>
        <w:t xml:space="preserve">y - </w:t>
      </w:r>
      <w:r w:rsidRPr="00E8578D">
        <w:rPr>
          <w:sz w:val="24"/>
          <w:szCs w:val="24"/>
        </w:rPr>
        <w:t>a</w:t>
      </w:r>
      <w:proofErr w:type="gramEnd"/>
      <w:r w:rsidRPr="00E8578D">
        <w:rPr>
          <w:sz w:val="24"/>
          <w:szCs w:val="24"/>
        </w:rPr>
        <w:t xml:space="preserve"> svařovací box je okamžitě připraven k použití. Samotná buňka zahrnuje veškeré potřebné vybavení včetně programů a ovládání, což z ní činí vysoce efektivní nástroj pro rychl</w:t>
      </w:r>
      <w:r>
        <w:rPr>
          <w:sz w:val="24"/>
          <w:szCs w:val="24"/>
        </w:rPr>
        <w:t>é a bezpečné</w:t>
      </w:r>
      <w:r w:rsidRPr="00E8578D">
        <w:rPr>
          <w:sz w:val="24"/>
          <w:szCs w:val="24"/>
        </w:rPr>
        <w:t xml:space="preserve"> průmyslov</w:t>
      </w:r>
      <w:r>
        <w:rPr>
          <w:sz w:val="24"/>
          <w:szCs w:val="24"/>
        </w:rPr>
        <w:t>é svařování</w:t>
      </w:r>
      <w:r w:rsidRPr="00E8578D">
        <w:rPr>
          <w:sz w:val="24"/>
          <w:szCs w:val="24"/>
        </w:rPr>
        <w:t>.</w:t>
      </w:r>
    </w:p>
    <w:p w14:paraId="198BB83E" w14:textId="036CDFE2" w:rsidR="00E8578D" w:rsidRPr="00E8578D" w:rsidRDefault="00E8578D" w:rsidP="00886EA7">
      <w:pPr>
        <w:jc w:val="both"/>
        <w:rPr>
          <w:sz w:val="24"/>
          <w:szCs w:val="24"/>
        </w:rPr>
      </w:pPr>
      <w:r w:rsidRPr="00E8578D">
        <w:rPr>
          <w:i/>
          <w:iCs/>
          <w:sz w:val="24"/>
          <w:szCs w:val="24"/>
        </w:rPr>
        <w:t>„Nově můžeme našim zákazníkům dodat nové řešení pro průmyslovou automatizaci, které přináší maximální flexibilitu a efektivitu přímo na jejich výrobní linky pro různé svařovací operace,“</w:t>
      </w:r>
      <w:r w:rsidRPr="00E8578D">
        <w:rPr>
          <w:sz w:val="24"/>
          <w:szCs w:val="24"/>
        </w:rPr>
        <w:t xml:space="preserve"> uvedl </w:t>
      </w:r>
      <w:r w:rsidRPr="00E8578D">
        <w:rPr>
          <w:b/>
          <w:bCs/>
          <w:sz w:val="24"/>
          <w:szCs w:val="24"/>
        </w:rPr>
        <w:t>Josef Ponikelský, vedoucí týmu robotiky ve firmě HENNLICH</w:t>
      </w:r>
      <w:r>
        <w:rPr>
          <w:sz w:val="24"/>
          <w:szCs w:val="24"/>
        </w:rPr>
        <w:t>.</w:t>
      </w:r>
      <w:r w:rsidRPr="00E8578D">
        <w:rPr>
          <w:sz w:val="24"/>
          <w:szCs w:val="24"/>
        </w:rPr>
        <w:t xml:space="preserve"> </w:t>
      </w:r>
    </w:p>
    <w:p w14:paraId="2027DD58" w14:textId="67A3C96C" w:rsidR="00E8578D" w:rsidRPr="00E8578D" w:rsidRDefault="00E8578D" w:rsidP="00886EA7">
      <w:pPr>
        <w:jc w:val="both"/>
        <w:rPr>
          <w:sz w:val="24"/>
          <w:szCs w:val="24"/>
        </w:rPr>
      </w:pPr>
      <w:r w:rsidRPr="00E8578D">
        <w:rPr>
          <w:sz w:val="24"/>
          <w:szCs w:val="24"/>
        </w:rPr>
        <w:t>Svařovací box je vybaven špičkovými roboty značky Hyundai, jež zajišťují vysokou preciznost a výkon na dvou pracovních stanicích. Tímto způsobem HENNLICH reaguje na poptávku po flexibilních a efektivních automatizovaných řešeních, která se uplatní v širokém spektru průmyslových odvětví, ať už jde o automobilový průmysl</w:t>
      </w:r>
      <w:r w:rsidR="00886EA7">
        <w:rPr>
          <w:sz w:val="24"/>
          <w:szCs w:val="24"/>
        </w:rPr>
        <w:t xml:space="preserve"> nebo i další oblasti</w:t>
      </w:r>
      <w:r w:rsidRPr="00E8578D">
        <w:rPr>
          <w:sz w:val="24"/>
          <w:szCs w:val="24"/>
        </w:rPr>
        <w:t xml:space="preserve"> strojírenství.</w:t>
      </w:r>
    </w:p>
    <w:p w14:paraId="7F11C361" w14:textId="2459F531" w:rsidR="0022456E" w:rsidRDefault="0022456E" w:rsidP="008F7044">
      <w:pPr>
        <w:rPr>
          <w:sz w:val="20"/>
          <w:szCs w:val="20"/>
        </w:rPr>
      </w:pPr>
      <w:r>
        <w:rPr>
          <w:b/>
          <w:bCs/>
        </w:rPr>
        <w:t>Link na zprávu:</w:t>
      </w:r>
      <w:r>
        <w:rPr>
          <w:b/>
          <w:bCs/>
        </w:rPr>
        <w:br/>
      </w:r>
      <w:hyperlink r:id="rId11" w:history="1">
        <w:r w:rsidR="001625AA" w:rsidRPr="00CB5052">
          <w:rPr>
            <w:rStyle w:val="Hypertextovodkaz"/>
            <w:sz w:val="20"/>
            <w:szCs w:val="20"/>
          </w:rPr>
          <w:t>https://www.hennlich.cz/lin-tech/aktuality/hennlich-nove-dodava-mobilni-roboticky-dvoustanicovy-svarovaci-box/?utm_source=PR&amp;utm_medium=TZ&amp;utm_campaign=TZ_HENNLICH_2024_11_11_Svarovaci_box_Casarini_Robotica</w:t>
        </w:r>
      </w:hyperlink>
    </w:p>
    <w:p w14:paraId="4DA2D8F0" w14:textId="0148F9A6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Obrázek:</w:t>
      </w:r>
    </w:p>
    <w:p w14:paraId="25E73CF6" w14:textId="77777777" w:rsidR="00F57741" w:rsidRDefault="009E0997" w:rsidP="008F704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7E92E3E" wp14:editId="2F63A83E">
            <wp:extent cx="2114550" cy="2114550"/>
            <wp:effectExtent l="0" t="0" r="0" b="0"/>
            <wp:docPr id="16477461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24422D65" wp14:editId="18DB47F1">
            <wp:extent cx="2085975" cy="2085975"/>
            <wp:effectExtent l="0" t="0" r="9525" b="9525"/>
            <wp:docPr id="157419834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6FB88" w14:textId="19F9F98C" w:rsidR="008F7044" w:rsidRPr="00A16B34" w:rsidRDefault="00F57741" w:rsidP="008F7044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446509D" wp14:editId="331A7FB0">
            <wp:extent cx="2609850" cy="1738562"/>
            <wp:effectExtent l="0" t="0" r="0" b="0"/>
            <wp:docPr id="14962301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14" cy="17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B3D67" w14:textId="77777777" w:rsidR="001625AA" w:rsidRDefault="001625AA" w:rsidP="008F7044">
      <w:pPr>
        <w:rPr>
          <w:b/>
          <w:bCs/>
        </w:rPr>
      </w:pPr>
    </w:p>
    <w:p w14:paraId="19EC4B14" w14:textId="66F5D9A3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Popis obrázku:</w:t>
      </w:r>
    </w:p>
    <w:p w14:paraId="22344988" w14:textId="2BB6D1C0" w:rsidR="009E0997" w:rsidRPr="00E8578D" w:rsidRDefault="009E0997" w:rsidP="009E0997">
      <w:pPr>
        <w:jc w:val="both"/>
        <w:rPr>
          <w:b/>
          <w:bCs/>
          <w:sz w:val="24"/>
          <w:szCs w:val="24"/>
        </w:rPr>
      </w:pPr>
      <w:r>
        <w:rPr>
          <w:b/>
          <w:bCs/>
        </w:rPr>
        <w:t>M</w:t>
      </w:r>
      <w:r w:rsidRPr="00E8578D">
        <w:rPr>
          <w:b/>
          <w:bCs/>
          <w:sz w:val="24"/>
          <w:szCs w:val="24"/>
        </w:rPr>
        <w:t xml:space="preserve">obilní robotický </w:t>
      </w:r>
      <w:proofErr w:type="spellStart"/>
      <w:r w:rsidRPr="00E8578D">
        <w:rPr>
          <w:b/>
          <w:bCs/>
          <w:sz w:val="24"/>
          <w:szCs w:val="24"/>
        </w:rPr>
        <w:t>dvoustani</w:t>
      </w:r>
      <w:r w:rsidR="002007F6">
        <w:rPr>
          <w:b/>
          <w:bCs/>
          <w:sz w:val="24"/>
          <w:szCs w:val="24"/>
        </w:rPr>
        <w:t>cový</w:t>
      </w:r>
      <w:proofErr w:type="spellEnd"/>
      <w:r w:rsidRPr="00E8578D">
        <w:rPr>
          <w:b/>
          <w:bCs/>
          <w:sz w:val="24"/>
          <w:szCs w:val="24"/>
        </w:rPr>
        <w:t xml:space="preserve"> svařovací box, kter</w:t>
      </w:r>
      <w:r>
        <w:rPr>
          <w:b/>
          <w:bCs/>
          <w:sz w:val="24"/>
          <w:szCs w:val="24"/>
        </w:rPr>
        <w:t>ý</w:t>
      </w:r>
      <w:r w:rsidRPr="00E8578D">
        <w:rPr>
          <w:b/>
          <w:bCs/>
          <w:sz w:val="24"/>
          <w:szCs w:val="24"/>
        </w:rPr>
        <w:t xml:space="preserve"> navrhla a vyrobila italská společnost </w:t>
      </w:r>
      <w:proofErr w:type="spellStart"/>
      <w:r w:rsidRPr="00E8578D">
        <w:rPr>
          <w:b/>
          <w:bCs/>
          <w:sz w:val="24"/>
          <w:szCs w:val="24"/>
        </w:rPr>
        <w:t>Casarini</w:t>
      </w:r>
      <w:proofErr w:type="spellEnd"/>
      <w:r w:rsidRPr="00E8578D">
        <w:rPr>
          <w:b/>
          <w:bCs/>
          <w:sz w:val="24"/>
          <w:szCs w:val="24"/>
        </w:rPr>
        <w:t xml:space="preserve"> </w:t>
      </w:r>
      <w:proofErr w:type="spellStart"/>
      <w:r w:rsidRPr="00E8578D">
        <w:rPr>
          <w:b/>
          <w:bCs/>
          <w:sz w:val="24"/>
          <w:szCs w:val="24"/>
        </w:rPr>
        <w:t>Robotic</w:t>
      </w:r>
      <w:r w:rsidR="00545C3C">
        <w:rPr>
          <w:b/>
          <w:bCs/>
          <w:sz w:val="24"/>
          <w:szCs w:val="24"/>
        </w:rPr>
        <w:t>a</w:t>
      </w:r>
      <w:proofErr w:type="spellEnd"/>
      <w:r w:rsidRPr="00E8578D">
        <w:rPr>
          <w:b/>
          <w:bCs/>
          <w:sz w:val="24"/>
          <w:szCs w:val="24"/>
        </w:rPr>
        <w:t>, přináší řešení pro mnoho typů průmyslových odvětví, kde je potřeba flexibilně nastavit opakující se svařovací úkony. Zařízení minimalizuje nutnost složitého nastavování, čímž zásadně zvyšuje efektivitu a flexibilitu ve výrobě.</w:t>
      </w:r>
    </w:p>
    <w:p w14:paraId="1908FA5C" w14:textId="4AF5BBAD" w:rsidR="008F7044" w:rsidRPr="008F7044" w:rsidRDefault="008F7044" w:rsidP="008F7044">
      <w:pPr>
        <w:rPr>
          <w:b/>
          <w:bCs/>
        </w:rPr>
      </w:pPr>
      <w:r w:rsidRPr="008F7044">
        <w:rPr>
          <w:b/>
          <w:bCs/>
        </w:rPr>
        <w:t>(Zdroj: HENNLICH)</w:t>
      </w:r>
    </w:p>
    <w:p w14:paraId="0FF45EA3" w14:textId="261337CE" w:rsidR="00181625" w:rsidRPr="000355B9" w:rsidRDefault="00181625" w:rsidP="00F72E3B">
      <w:pPr>
        <w:rPr>
          <w:rFonts w:cs="Arial"/>
          <w:b/>
        </w:rPr>
      </w:pP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5B5017EC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 w:rsidR="007F0E6E"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 w:rsidR="007F0E6E"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4D73C9">
      <w:headerReference w:type="default" r:id="rId15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B5944" w14:textId="77777777" w:rsidR="00014ACA" w:rsidRDefault="00014ACA" w:rsidP="00416EE5">
      <w:pPr>
        <w:spacing w:after="0" w:line="240" w:lineRule="auto"/>
      </w:pPr>
      <w:r>
        <w:separator/>
      </w:r>
    </w:p>
  </w:endnote>
  <w:endnote w:type="continuationSeparator" w:id="0">
    <w:p w14:paraId="7A2856DB" w14:textId="77777777" w:rsidR="00014ACA" w:rsidRDefault="00014ACA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69EC6" w14:textId="77777777" w:rsidR="00014ACA" w:rsidRDefault="00014ACA" w:rsidP="00416EE5">
      <w:pPr>
        <w:spacing w:after="0" w:line="240" w:lineRule="auto"/>
      </w:pPr>
      <w:r>
        <w:separator/>
      </w:r>
    </w:p>
  </w:footnote>
  <w:footnote w:type="continuationSeparator" w:id="0">
    <w:p w14:paraId="1A376685" w14:textId="77777777" w:rsidR="00014ACA" w:rsidRDefault="00014ACA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0FF8"/>
    <w:rsid w:val="00002491"/>
    <w:rsid w:val="00004C64"/>
    <w:rsid w:val="00007434"/>
    <w:rsid w:val="000148EA"/>
    <w:rsid w:val="00014ACA"/>
    <w:rsid w:val="00021A4D"/>
    <w:rsid w:val="00025357"/>
    <w:rsid w:val="000334A7"/>
    <w:rsid w:val="000347BB"/>
    <w:rsid w:val="000355B9"/>
    <w:rsid w:val="00040B6C"/>
    <w:rsid w:val="00047E1A"/>
    <w:rsid w:val="00054CD9"/>
    <w:rsid w:val="00057778"/>
    <w:rsid w:val="00063628"/>
    <w:rsid w:val="00063A83"/>
    <w:rsid w:val="0007276C"/>
    <w:rsid w:val="000752F2"/>
    <w:rsid w:val="00084E1A"/>
    <w:rsid w:val="00085D6E"/>
    <w:rsid w:val="00086723"/>
    <w:rsid w:val="00097CA2"/>
    <w:rsid w:val="000A568E"/>
    <w:rsid w:val="000C305F"/>
    <w:rsid w:val="000E12CA"/>
    <w:rsid w:val="000F674D"/>
    <w:rsid w:val="0010113A"/>
    <w:rsid w:val="0010150D"/>
    <w:rsid w:val="00102E50"/>
    <w:rsid w:val="00106892"/>
    <w:rsid w:val="00141FC7"/>
    <w:rsid w:val="00146930"/>
    <w:rsid w:val="001525FE"/>
    <w:rsid w:val="001625AA"/>
    <w:rsid w:val="00164E28"/>
    <w:rsid w:val="0016541C"/>
    <w:rsid w:val="001658D8"/>
    <w:rsid w:val="00167BF6"/>
    <w:rsid w:val="00172494"/>
    <w:rsid w:val="00172F7F"/>
    <w:rsid w:val="001801A8"/>
    <w:rsid w:val="00181625"/>
    <w:rsid w:val="00182435"/>
    <w:rsid w:val="00186434"/>
    <w:rsid w:val="0018714F"/>
    <w:rsid w:val="001B6126"/>
    <w:rsid w:val="001C7F5A"/>
    <w:rsid w:val="001D25E5"/>
    <w:rsid w:val="001E565E"/>
    <w:rsid w:val="001F426C"/>
    <w:rsid w:val="001F7A94"/>
    <w:rsid w:val="002007F6"/>
    <w:rsid w:val="002037BE"/>
    <w:rsid w:val="0021188C"/>
    <w:rsid w:val="00221589"/>
    <w:rsid w:val="00222D88"/>
    <w:rsid w:val="0022456E"/>
    <w:rsid w:val="00227FFD"/>
    <w:rsid w:val="0023337A"/>
    <w:rsid w:val="00240CFA"/>
    <w:rsid w:val="00250108"/>
    <w:rsid w:val="00252789"/>
    <w:rsid w:val="002528D0"/>
    <w:rsid w:val="00270570"/>
    <w:rsid w:val="002824B9"/>
    <w:rsid w:val="002954B2"/>
    <w:rsid w:val="002973C6"/>
    <w:rsid w:val="002A4460"/>
    <w:rsid w:val="002C1333"/>
    <w:rsid w:val="002C56ED"/>
    <w:rsid w:val="002E2DFE"/>
    <w:rsid w:val="002E6E18"/>
    <w:rsid w:val="002F29B1"/>
    <w:rsid w:val="00303A40"/>
    <w:rsid w:val="00310BE9"/>
    <w:rsid w:val="003111A2"/>
    <w:rsid w:val="003374AA"/>
    <w:rsid w:val="0034597E"/>
    <w:rsid w:val="00347F0C"/>
    <w:rsid w:val="00352499"/>
    <w:rsid w:val="00357D10"/>
    <w:rsid w:val="0036025B"/>
    <w:rsid w:val="00381004"/>
    <w:rsid w:val="00390557"/>
    <w:rsid w:val="003A036E"/>
    <w:rsid w:val="003A7262"/>
    <w:rsid w:val="003B1CB9"/>
    <w:rsid w:val="003C2F23"/>
    <w:rsid w:val="003C581D"/>
    <w:rsid w:val="003D46DD"/>
    <w:rsid w:val="003D78B8"/>
    <w:rsid w:val="003E2C90"/>
    <w:rsid w:val="003E7937"/>
    <w:rsid w:val="00407A64"/>
    <w:rsid w:val="00416EE5"/>
    <w:rsid w:val="00430F0D"/>
    <w:rsid w:val="00431A1D"/>
    <w:rsid w:val="004433C1"/>
    <w:rsid w:val="00450588"/>
    <w:rsid w:val="004852E5"/>
    <w:rsid w:val="0048661E"/>
    <w:rsid w:val="00491017"/>
    <w:rsid w:val="004913D4"/>
    <w:rsid w:val="004922D5"/>
    <w:rsid w:val="0049512E"/>
    <w:rsid w:val="004A369E"/>
    <w:rsid w:val="004A56B2"/>
    <w:rsid w:val="004B4493"/>
    <w:rsid w:val="004B77CC"/>
    <w:rsid w:val="004C2A49"/>
    <w:rsid w:val="004D1106"/>
    <w:rsid w:val="004D6226"/>
    <w:rsid w:val="004D73C9"/>
    <w:rsid w:val="004F5EC1"/>
    <w:rsid w:val="004F607D"/>
    <w:rsid w:val="005016A8"/>
    <w:rsid w:val="00504AE7"/>
    <w:rsid w:val="00532380"/>
    <w:rsid w:val="00542F8B"/>
    <w:rsid w:val="00545C3C"/>
    <w:rsid w:val="005557B4"/>
    <w:rsid w:val="00557A5E"/>
    <w:rsid w:val="005638CA"/>
    <w:rsid w:val="0056623F"/>
    <w:rsid w:val="00573D17"/>
    <w:rsid w:val="00582740"/>
    <w:rsid w:val="005874BB"/>
    <w:rsid w:val="00590C49"/>
    <w:rsid w:val="005B222A"/>
    <w:rsid w:val="005C14B4"/>
    <w:rsid w:val="005D28B5"/>
    <w:rsid w:val="005F28DC"/>
    <w:rsid w:val="005F4EC7"/>
    <w:rsid w:val="00602B3A"/>
    <w:rsid w:val="00603B02"/>
    <w:rsid w:val="00614AA4"/>
    <w:rsid w:val="00631955"/>
    <w:rsid w:val="00631959"/>
    <w:rsid w:val="00633C79"/>
    <w:rsid w:val="00636DBC"/>
    <w:rsid w:val="00637955"/>
    <w:rsid w:val="00641026"/>
    <w:rsid w:val="00644AEB"/>
    <w:rsid w:val="0064500C"/>
    <w:rsid w:val="00675D7A"/>
    <w:rsid w:val="00684E29"/>
    <w:rsid w:val="006968D5"/>
    <w:rsid w:val="006A6640"/>
    <w:rsid w:val="006C1BD0"/>
    <w:rsid w:val="006C4C0E"/>
    <w:rsid w:val="006E6123"/>
    <w:rsid w:val="006F0EE6"/>
    <w:rsid w:val="006F5050"/>
    <w:rsid w:val="0070696A"/>
    <w:rsid w:val="00706DC6"/>
    <w:rsid w:val="00715F0E"/>
    <w:rsid w:val="00720EA6"/>
    <w:rsid w:val="00721EF3"/>
    <w:rsid w:val="00727375"/>
    <w:rsid w:val="00735CF7"/>
    <w:rsid w:val="00752EC1"/>
    <w:rsid w:val="00753A01"/>
    <w:rsid w:val="007572F2"/>
    <w:rsid w:val="007626F2"/>
    <w:rsid w:val="007739FF"/>
    <w:rsid w:val="0077407E"/>
    <w:rsid w:val="00792435"/>
    <w:rsid w:val="007951DA"/>
    <w:rsid w:val="007A48E2"/>
    <w:rsid w:val="007C39EA"/>
    <w:rsid w:val="007D14D6"/>
    <w:rsid w:val="007D6735"/>
    <w:rsid w:val="007E515A"/>
    <w:rsid w:val="007F0E6E"/>
    <w:rsid w:val="007F1B8C"/>
    <w:rsid w:val="00811E1D"/>
    <w:rsid w:val="008229F6"/>
    <w:rsid w:val="00823FA7"/>
    <w:rsid w:val="00824980"/>
    <w:rsid w:val="00844999"/>
    <w:rsid w:val="00865571"/>
    <w:rsid w:val="00884539"/>
    <w:rsid w:val="00886EA7"/>
    <w:rsid w:val="0089185A"/>
    <w:rsid w:val="00895F21"/>
    <w:rsid w:val="008A0800"/>
    <w:rsid w:val="008A27EB"/>
    <w:rsid w:val="008A65E6"/>
    <w:rsid w:val="008B1640"/>
    <w:rsid w:val="008B7128"/>
    <w:rsid w:val="008B7964"/>
    <w:rsid w:val="008C09A3"/>
    <w:rsid w:val="008C5504"/>
    <w:rsid w:val="008D6E0D"/>
    <w:rsid w:val="008F5167"/>
    <w:rsid w:val="008F7044"/>
    <w:rsid w:val="009033B4"/>
    <w:rsid w:val="00912C2E"/>
    <w:rsid w:val="00915698"/>
    <w:rsid w:val="00926735"/>
    <w:rsid w:val="00935DCA"/>
    <w:rsid w:val="00944B15"/>
    <w:rsid w:val="00965C4C"/>
    <w:rsid w:val="00966196"/>
    <w:rsid w:val="00966EE0"/>
    <w:rsid w:val="00972581"/>
    <w:rsid w:val="00974C89"/>
    <w:rsid w:val="00976532"/>
    <w:rsid w:val="009865E1"/>
    <w:rsid w:val="00987F1E"/>
    <w:rsid w:val="009A194F"/>
    <w:rsid w:val="009A447A"/>
    <w:rsid w:val="009B27A0"/>
    <w:rsid w:val="009B3766"/>
    <w:rsid w:val="009B5040"/>
    <w:rsid w:val="009B62EE"/>
    <w:rsid w:val="009C6F28"/>
    <w:rsid w:val="009D0389"/>
    <w:rsid w:val="009E0997"/>
    <w:rsid w:val="009E39F8"/>
    <w:rsid w:val="009E4084"/>
    <w:rsid w:val="009F63C8"/>
    <w:rsid w:val="00A02FDB"/>
    <w:rsid w:val="00A25294"/>
    <w:rsid w:val="00A276E1"/>
    <w:rsid w:val="00A3074E"/>
    <w:rsid w:val="00A42BAC"/>
    <w:rsid w:val="00A50C2D"/>
    <w:rsid w:val="00A63559"/>
    <w:rsid w:val="00A65CDF"/>
    <w:rsid w:val="00A673D5"/>
    <w:rsid w:val="00A70936"/>
    <w:rsid w:val="00A72EA1"/>
    <w:rsid w:val="00A776CF"/>
    <w:rsid w:val="00A81CB8"/>
    <w:rsid w:val="00A9318A"/>
    <w:rsid w:val="00A94A50"/>
    <w:rsid w:val="00AA7C5B"/>
    <w:rsid w:val="00AB2D71"/>
    <w:rsid w:val="00AC1A5F"/>
    <w:rsid w:val="00AD6627"/>
    <w:rsid w:val="00AE50C9"/>
    <w:rsid w:val="00AF1F85"/>
    <w:rsid w:val="00AF7F50"/>
    <w:rsid w:val="00B02CD8"/>
    <w:rsid w:val="00B03895"/>
    <w:rsid w:val="00B13B11"/>
    <w:rsid w:val="00B24B7E"/>
    <w:rsid w:val="00B329AD"/>
    <w:rsid w:val="00B64444"/>
    <w:rsid w:val="00B64BCE"/>
    <w:rsid w:val="00B82640"/>
    <w:rsid w:val="00B9643F"/>
    <w:rsid w:val="00B9644E"/>
    <w:rsid w:val="00BA2E84"/>
    <w:rsid w:val="00BA7BB5"/>
    <w:rsid w:val="00BB1341"/>
    <w:rsid w:val="00BC0FF8"/>
    <w:rsid w:val="00BC20A1"/>
    <w:rsid w:val="00BC293A"/>
    <w:rsid w:val="00BC61EA"/>
    <w:rsid w:val="00BC74A8"/>
    <w:rsid w:val="00BE0012"/>
    <w:rsid w:val="00BE1B57"/>
    <w:rsid w:val="00BE2902"/>
    <w:rsid w:val="00BE2D21"/>
    <w:rsid w:val="00BF54A1"/>
    <w:rsid w:val="00C0234E"/>
    <w:rsid w:val="00C105CC"/>
    <w:rsid w:val="00C2013D"/>
    <w:rsid w:val="00C32A7A"/>
    <w:rsid w:val="00C46AB6"/>
    <w:rsid w:val="00C65D6B"/>
    <w:rsid w:val="00C65DA3"/>
    <w:rsid w:val="00C73C23"/>
    <w:rsid w:val="00C7513D"/>
    <w:rsid w:val="00C84134"/>
    <w:rsid w:val="00C84C39"/>
    <w:rsid w:val="00CA3D46"/>
    <w:rsid w:val="00CA4BF7"/>
    <w:rsid w:val="00CC03C8"/>
    <w:rsid w:val="00CC24DB"/>
    <w:rsid w:val="00CC4C24"/>
    <w:rsid w:val="00CC50F8"/>
    <w:rsid w:val="00CD7380"/>
    <w:rsid w:val="00CF6F1B"/>
    <w:rsid w:val="00D06E6A"/>
    <w:rsid w:val="00D072F1"/>
    <w:rsid w:val="00D10A2F"/>
    <w:rsid w:val="00D26EA8"/>
    <w:rsid w:val="00D334E9"/>
    <w:rsid w:val="00D43B0A"/>
    <w:rsid w:val="00D503FA"/>
    <w:rsid w:val="00D55475"/>
    <w:rsid w:val="00D616F4"/>
    <w:rsid w:val="00D618A8"/>
    <w:rsid w:val="00D667C9"/>
    <w:rsid w:val="00D67C33"/>
    <w:rsid w:val="00D74B17"/>
    <w:rsid w:val="00D76223"/>
    <w:rsid w:val="00D92E9D"/>
    <w:rsid w:val="00D9379D"/>
    <w:rsid w:val="00D941A9"/>
    <w:rsid w:val="00DA7219"/>
    <w:rsid w:val="00DB18E8"/>
    <w:rsid w:val="00DB24E8"/>
    <w:rsid w:val="00DC368A"/>
    <w:rsid w:val="00DC6838"/>
    <w:rsid w:val="00E208D8"/>
    <w:rsid w:val="00E23966"/>
    <w:rsid w:val="00E26A11"/>
    <w:rsid w:val="00E27F41"/>
    <w:rsid w:val="00E30A0C"/>
    <w:rsid w:val="00E5026E"/>
    <w:rsid w:val="00E61C13"/>
    <w:rsid w:val="00E64458"/>
    <w:rsid w:val="00E66410"/>
    <w:rsid w:val="00E76E0B"/>
    <w:rsid w:val="00E8578D"/>
    <w:rsid w:val="00EA019F"/>
    <w:rsid w:val="00EA4E05"/>
    <w:rsid w:val="00EA7997"/>
    <w:rsid w:val="00EB2B89"/>
    <w:rsid w:val="00EB4964"/>
    <w:rsid w:val="00EB51FA"/>
    <w:rsid w:val="00EB5EBA"/>
    <w:rsid w:val="00EC0532"/>
    <w:rsid w:val="00ED1BA5"/>
    <w:rsid w:val="00EE573D"/>
    <w:rsid w:val="00EF7835"/>
    <w:rsid w:val="00F03E88"/>
    <w:rsid w:val="00F065A9"/>
    <w:rsid w:val="00F160DE"/>
    <w:rsid w:val="00F17D64"/>
    <w:rsid w:val="00F235A3"/>
    <w:rsid w:val="00F30C6B"/>
    <w:rsid w:val="00F469AC"/>
    <w:rsid w:val="00F57741"/>
    <w:rsid w:val="00F645D0"/>
    <w:rsid w:val="00F66B45"/>
    <w:rsid w:val="00F72E3B"/>
    <w:rsid w:val="00F82636"/>
    <w:rsid w:val="00F8776F"/>
    <w:rsid w:val="00FA4521"/>
    <w:rsid w:val="00FB09CD"/>
    <w:rsid w:val="00FB0C9F"/>
    <w:rsid w:val="00FB21E9"/>
    <w:rsid w:val="00FC092D"/>
    <w:rsid w:val="00FC62B6"/>
    <w:rsid w:val="00FD0683"/>
    <w:rsid w:val="00FE153A"/>
    <w:rsid w:val="00FE1CFD"/>
    <w:rsid w:val="00FF348C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Standardnpsmoodstavce"/>
    <w:rsid w:val="0034597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778"/>
    <w:rPr>
      <w:color w:val="605E5C"/>
      <w:shd w:val="clear" w:color="auto" w:fill="E1DFDD"/>
    </w:rPr>
  </w:style>
  <w:style w:type="paragraph" w:customStyle="1" w:styleId="pf0">
    <w:name w:val="pf0"/>
    <w:basedOn w:val="Normln"/>
    <w:rsid w:val="009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nlich.cz/lin-tech/aktuality/hennlich-nove-dodava-mobilni-roboticky-dvoustanicovy-svarovaci-box/?utm_source=PR&amp;utm_medium=TZ&amp;utm_campaign=TZ_HENNLICH_2024_11_11_Svarovaci_box_Casarini_Roboti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834969B971541B22C702E97909A41" ma:contentTypeVersion="15" ma:contentTypeDescription="Create a new document." ma:contentTypeScope="" ma:versionID="12b6caea836fad6f2831b13e86dc7c90">
  <xsd:schema xmlns:xsd="http://www.w3.org/2001/XMLSchema" xmlns:xs="http://www.w3.org/2001/XMLSchema" xmlns:p="http://schemas.microsoft.com/office/2006/metadata/properties" xmlns:ns3="602b641b-61cb-4dc2-b9d1-e57558eb9b13" xmlns:ns4="f56037b1-5095-4c88-8650-979d4e1b115c" targetNamespace="http://schemas.microsoft.com/office/2006/metadata/properties" ma:root="true" ma:fieldsID="cefa2e2fe0d03c1140d532b0eab977ff" ns3:_="" ns4:_="">
    <xsd:import namespace="602b641b-61cb-4dc2-b9d1-e57558eb9b13"/>
    <xsd:import namespace="f56037b1-5095-4c88-8650-979d4e1b1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41b-61cb-4dc2-b9d1-e57558eb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37b1-5095-4c88-8650-979d4e1b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37b1-5095-4c88-8650-979d4e1b115c" xsi:nil="true"/>
  </documentManagement>
</p:properties>
</file>

<file path=customXml/itemProps1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770218-1733-4284-8BE4-25CA7A3D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b641b-61cb-4dc2-b9d1-e57558eb9b13"/>
    <ds:schemaRef ds:uri="f56037b1-5095-4c88-8650-979d4e1b1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  <ds:schemaRef ds:uri="f56037b1-5095-4c88-8650-979d4e1b11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77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11</cp:revision>
  <dcterms:created xsi:type="dcterms:W3CDTF">2024-10-31T13:18:00Z</dcterms:created>
  <dcterms:modified xsi:type="dcterms:W3CDTF">2024-11-11T12:00:00Z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0x010100A9E834969B971541B22C702E97909A41</vt:lpwstr>
  </property>
</Properties>
</file>