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5D1DE" w14:textId="77777777" w:rsidR="002D523C" w:rsidRDefault="002D523C" w:rsidP="00A04D2D">
      <w:pPr>
        <w:tabs>
          <w:tab w:val="left" w:pos="3693"/>
        </w:tabs>
      </w:pPr>
    </w:p>
    <w:p w14:paraId="0178CAB4" w14:textId="77777777" w:rsidR="009F5D91" w:rsidRPr="00737A23" w:rsidRDefault="009F5D91" w:rsidP="009F5D91">
      <w:pPr>
        <w:rPr>
          <w:b/>
          <w:bCs/>
          <w:sz w:val="28"/>
          <w:szCs w:val="28"/>
        </w:rPr>
      </w:pPr>
      <w:r w:rsidRPr="00737A23">
        <w:rPr>
          <w:b/>
          <w:bCs/>
          <w:sz w:val="28"/>
          <w:szCs w:val="28"/>
        </w:rPr>
        <w:t>HENNLICH</w:t>
      </w:r>
      <w:r>
        <w:rPr>
          <w:b/>
          <w:bCs/>
          <w:sz w:val="28"/>
          <w:szCs w:val="28"/>
        </w:rPr>
        <w:t>:</w:t>
      </w:r>
      <w:r w:rsidRPr="00737A23">
        <w:rPr>
          <w:b/>
          <w:bCs/>
          <w:sz w:val="28"/>
          <w:szCs w:val="28"/>
        </w:rPr>
        <w:t xml:space="preserve"> Stále teplejší léta zvyšují </w:t>
      </w:r>
      <w:r>
        <w:rPr>
          <w:b/>
          <w:bCs/>
          <w:sz w:val="28"/>
          <w:szCs w:val="28"/>
        </w:rPr>
        <w:t xml:space="preserve">zájem </w:t>
      </w:r>
      <w:r w:rsidRPr="00737A23">
        <w:rPr>
          <w:b/>
          <w:bCs/>
          <w:sz w:val="28"/>
          <w:szCs w:val="28"/>
        </w:rPr>
        <w:t xml:space="preserve">o mlžné systémy </w:t>
      </w:r>
    </w:p>
    <w:p w14:paraId="652CA26F" w14:textId="30B17CA3" w:rsidR="009F5D91" w:rsidRPr="00206C02" w:rsidRDefault="009F5D91" w:rsidP="009F5D91">
      <w:pPr>
        <w:jc w:val="both"/>
        <w:rPr>
          <w:b/>
          <w:bCs/>
        </w:rPr>
      </w:pPr>
      <w:r>
        <w:rPr>
          <w:b/>
          <w:bCs/>
        </w:rPr>
        <w:t xml:space="preserve">Litoměřice, </w:t>
      </w:r>
      <w:r w:rsidR="00377DBF">
        <w:rPr>
          <w:b/>
          <w:bCs/>
        </w:rPr>
        <w:t>22</w:t>
      </w:r>
      <w:r>
        <w:rPr>
          <w:b/>
          <w:bCs/>
        </w:rPr>
        <w:t xml:space="preserve">. srpna 2024 - </w:t>
      </w:r>
      <w:r w:rsidRPr="00206C02">
        <w:rPr>
          <w:b/>
          <w:bCs/>
        </w:rPr>
        <w:t>Zajistit osvěžení a ochlazení veřejných prostranství, snížit pocitovou teplotu na dětských hřištích nebo podpořit růst a dozrávání zemědělských plodin – to je jen několik způsobů využití vysokotlakých mlžících systémů, kter</w:t>
      </w:r>
      <w:r>
        <w:rPr>
          <w:b/>
          <w:bCs/>
        </w:rPr>
        <w:t>ým</w:t>
      </w:r>
      <w:r w:rsidRPr="00206C02">
        <w:rPr>
          <w:b/>
          <w:bCs/>
        </w:rPr>
        <w:t xml:space="preserve"> nahrávají stále teplejší léta. Firma HENNLICH, která tyto systémy v Česku navrhuje a dodává, zaznamenává růst poptávky po tomto zařízení v řádu desítek procent.</w:t>
      </w:r>
    </w:p>
    <w:p w14:paraId="7C606F60" w14:textId="75D5D932" w:rsidR="009F5D91" w:rsidRDefault="009F5D91" w:rsidP="009F5D91">
      <w:pPr>
        <w:jc w:val="both"/>
      </w:pPr>
      <w:r>
        <w:rPr>
          <w:b/>
          <w:bCs/>
        </w:rPr>
        <w:t xml:space="preserve">Zdeněk </w:t>
      </w:r>
      <w:proofErr w:type="spellStart"/>
      <w:r>
        <w:rPr>
          <w:b/>
          <w:bCs/>
        </w:rPr>
        <w:t>Taitl</w:t>
      </w:r>
      <w:proofErr w:type="spellEnd"/>
      <w:r w:rsidRPr="00206C02">
        <w:rPr>
          <w:b/>
          <w:bCs/>
        </w:rPr>
        <w:t>, pro</w:t>
      </w:r>
      <w:r>
        <w:rPr>
          <w:b/>
          <w:bCs/>
        </w:rPr>
        <w:t>jektový</w:t>
      </w:r>
      <w:r w:rsidRPr="00206C02">
        <w:rPr>
          <w:b/>
          <w:bCs/>
        </w:rPr>
        <w:t xml:space="preserve"> manažer pro systémy na tvorbu vodní mlhy ve firmě HENNLICH:</w:t>
      </w:r>
      <w:r>
        <w:t xml:space="preserve"> </w:t>
      </w:r>
      <w:r w:rsidRPr="00206C02">
        <w:rPr>
          <w:i/>
          <w:iCs/>
        </w:rPr>
        <w:t>„S rostoucími průměrnými teplotami v letních měsících roste zájem o</w:t>
      </w:r>
      <w:r>
        <w:rPr>
          <w:i/>
          <w:iCs/>
        </w:rPr>
        <w:t xml:space="preserve"> naše</w:t>
      </w:r>
      <w:r w:rsidRPr="00206C02">
        <w:rPr>
          <w:i/>
          <w:iCs/>
        </w:rPr>
        <w:t xml:space="preserve"> </w:t>
      </w:r>
      <w:r>
        <w:rPr>
          <w:i/>
          <w:iCs/>
        </w:rPr>
        <w:t>mlžné</w:t>
      </w:r>
      <w:r w:rsidRPr="00206C02">
        <w:rPr>
          <w:i/>
          <w:iCs/>
        </w:rPr>
        <w:t xml:space="preserve"> systémy. Obracejí se na nás obce a města, kter</w:t>
      </w:r>
      <w:r>
        <w:rPr>
          <w:i/>
          <w:iCs/>
        </w:rPr>
        <w:t>é</w:t>
      </w:r>
      <w:r w:rsidRPr="00206C02">
        <w:rPr>
          <w:i/>
          <w:iCs/>
        </w:rPr>
        <w:t xml:space="preserve"> chtějí zajistit příjemnější klima na veřejných prostranstvích jako jsou náměstí, dětská hřiště nebo zastávky. Díky mlžným systémům totiž dokážeme snížit pocitovou teplotu na daném místě až o 12 stupňů.“</w:t>
      </w:r>
    </w:p>
    <w:p w14:paraId="1A9D9F60" w14:textId="0DCA49C4" w:rsidR="009F5D91" w:rsidRDefault="009F5D91" w:rsidP="009F5D91">
      <w:pPr>
        <w:jc w:val="both"/>
      </w:pPr>
      <w:r>
        <w:t xml:space="preserve">Výhodou vysokotlakých systémů oproti tradičním nízkotlakým je, že díky vysokému tlaku vody až </w:t>
      </w:r>
      <w:r w:rsidR="004229CB">
        <w:t>70</w:t>
      </w:r>
      <w:r>
        <w:t xml:space="preserve"> bar dokáží vyrobit mlhovinu s velmi jemnými kapénkami. </w:t>
      </w:r>
      <w:r w:rsidRPr="00206C02">
        <w:rPr>
          <w:i/>
          <w:iCs/>
        </w:rPr>
        <w:t>„Díky tomu se jemná vodní mlhovina velmi rychle absorbuje do vzduchu a udržuje jej vlhký bez toho, aniž by se v daném v místě nějak zásadně hromadila voda,“</w:t>
      </w:r>
      <w:r>
        <w:t xml:space="preserve"> popisuje </w:t>
      </w:r>
      <w:r>
        <w:rPr>
          <w:b/>
          <w:bCs/>
        </w:rPr>
        <w:t xml:space="preserve">Zdeněk </w:t>
      </w:r>
      <w:proofErr w:type="spellStart"/>
      <w:r>
        <w:rPr>
          <w:b/>
          <w:bCs/>
        </w:rPr>
        <w:t>Taitl</w:t>
      </w:r>
      <w:proofErr w:type="spellEnd"/>
      <w:r>
        <w:t>.</w:t>
      </w:r>
    </w:p>
    <w:p w14:paraId="2BF7F620" w14:textId="77777777" w:rsidR="009F5D91" w:rsidRPr="006C4D2C" w:rsidRDefault="009F5D91" w:rsidP="009F5D91">
      <w:pPr>
        <w:jc w:val="both"/>
        <w:rPr>
          <w:b/>
          <w:bCs/>
        </w:rPr>
      </w:pPr>
      <w:r w:rsidRPr="006C4D2C">
        <w:rPr>
          <w:b/>
          <w:bCs/>
        </w:rPr>
        <w:t>Mlhovina na letních hudebních festivalech</w:t>
      </w:r>
    </w:p>
    <w:p w14:paraId="62A9F1B4" w14:textId="77777777" w:rsidR="009F5D91" w:rsidRDefault="009F5D91" w:rsidP="009F5D91">
      <w:pPr>
        <w:jc w:val="both"/>
      </w:pPr>
      <w:r>
        <w:t xml:space="preserve">Léto je také dobou velkých letních festivalů, kde v horkých dnech teplotu ještě zvyšuje vysoká koncentrace lidí. I zde se pak organizátoři snaží snižovat pocitovou teplotu, seč jim technologické možnosti stačí. </w:t>
      </w:r>
    </w:p>
    <w:p w14:paraId="2CAA7C8E" w14:textId="77777777" w:rsidR="009F5D91" w:rsidRDefault="009F5D91" w:rsidP="009F5D91">
      <w:pPr>
        <w:jc w:val="both"/>
      </w:pPr>
      <w:r w:rsidRPr="006C4D2C">
        <w:rPr>
          <w:i/>
          <w:iCs/>
        </w:rPr>
        <w:t xml:space="preserve">„I na festivalech se využívají naše vysokotlaké systémy, jako jsou </w:t>
      </w:r>
      <w:proofErr w:type="spellStart"/>
      <w:r w:rsidRPr="006C4D2C">
        <w:rPr>
          <w:i/>
          <w:iCs/>
        </w:rPr>
        <w:t>osvěžovací</w:t>
      </w:r>
      <w:proofErr w:type="spellEnd"/>
      <w:r w:rsidRPr="006C4D2C">
        <w:rPr>
          <w:i/>
          <w:iCs/>
        </w:rPr>
        <w:t xml:space="preserve"> brány. Naše sesterská firma v Polsku dokonce pro nedávný letní </w:t>
      </w:r>
      <w:r>
        <w:rPr>
          <w:i/>
          <w:iCs/>
        </w:rPr>
        <w:t xml:space="preserve">hudební </w:t>
      </w:r>
      <w:r w:rsidRPr="006C4D2C">
        <w:rPr>
          <w:i/>
          <w:iCs/>
        </w:rPr>
        <w:t>festival dodával</w:t>
      </w:r>
      <w:r>
        <w:rPr>
          <w:i/>
          <w:iCs/>
        </w:rPr>
        <w:t>a</w:t>
      </w:r>
      <w:r w:rsidRPr="006C4D2C">
        <w:rPr>
          <w:i/>
          <w:iCs/>
        </w:rPr>
        <w:t xml:space="preserve"> námi vyv</w:t>
      </w:r>
      <w:r>
        <w:rPr>
          <w:i/>
          <w:iCs/>
        </w:rPr>
        <w:t>íjené a vyráběné</w:t>
      </w:r>
      <w:r w:rsidRPr="006C4D2C">
        <w:rPr>
          <w:i/>
          <w:iCs/>
        </w:rPr>
        <w:t xml:space="preserve"> mlžné dělo. To je technologicky podobné sněžnému dělu, pouze místo sněhu vyrábí velmi jemnou vodní mlhovinu, kterou je schopné dopravit i do vzdálenosti 100 metrů,“ </w:t>
      </w:r>
      <w:r>
        <w:t xml:space="preserve">vysvětluje </w:t>
      </w:r>
      <w:r>
        <w:rPr>
          <w:b/>
          <w:bCs/>
        </w:rPr>
        <w:t xml:space="preserve">Zdeněk </w:t>
      </w:r>
      <w:proofErr w:type="spellStart"/>
      <w:r>
        <w:rPr>
          <w:b/>
          <w:bCs/>
        </w:rPr>
        <w:t>Taitl</w:t>
      </w:r>
      <w:proofErr w:type="spellEnd"/>
      <w:r>
        <w:t xml:space="preserve">.   </w:t>
      </w:r>
    </w:p>
    <w:p w14:paraId="23791839" w14:textId="77777777" w:rsidR="009F5D91" w:rsidRPr="00081208" w:rsidRDefault="009F5D91" w:rsidP="009F5D91">
      <w:pPr>
        <w:jc w:val="both"/>
        <w:rPr>
          <w:b/>
          <w:bCs/>
        </w:rPr>
      </w:pPr>
      <w:r w:rsidRPr="00081208">
        <w:rPr>
          <w:b/>
          <w:bCs/>
        </w:rPr>
        <w:t>Průmysl, supermarkety i ZOO</w:t>
      </w:r>
    </w:p>
    <w:p w14:paraId="77A304DE" w14:textId="77777777" w:rsidR="009F5D91" w:rsidRDefault="009F5D91" w:rsidP="009F5D91">
      <w:pPr>
        <w:jc w:val="both"/>
      </w:pPr>
      <w:r>
        <w:t xml:space="preserve">Bez ohledu na venkovní počasí se bez správné úrovně vlhkosti neobjedou ani některé průmyslové provozy, supermarkety nebo zoologické zahrady. </w:t>
      </w:r>
      <w:r w:rsidRPr="00261AC5">
        <w:rPr>
          <w:i/>
          <w:iCs/>
        </w:rPr>
        <w:t>„Naprosto zásadní je úroveň vlhkosti například p</w:t>
      </w:r>
      <w:r>
        <w:rPr>
          <w:i/>
          <w:iCs/>
        </w:rPr>
        <w:t>ro</w:t>
      </w:r>
      <w:r w:rsidRPr="00261AC5">
        <w:rPr>
          <w:i/>
          <w:iCs/>
        </w:rPr>
        <w:t xml:space="preserve"> produkci hub. Pro jednoho z</w:t>
      </w:r>
      <w:r>
        <w:rPr>
          <w:i/>
          <w:iCs/>
        </w:rPr>
        <w:t xml:space="preserve"> jejich </w:t>
      </w:r>
      <w:r w:rsidRPr="00261AC5">
        <w:rPr>
          <w:i/>
          <w:iCs/>
        </w:rPr>
        <w:t xml:space="preserve">pěstitelů v Česku jsme zařízení, které podpořilo dozrávání hub vytvářením dostatečné vlhkosti vzduchu, dodávali,“ </w:t>
      </w:r>
      <w:r>
        <w:t xml:space="preserve">uvedl </w:t>
      </w:r>
      <w:r>
        <w:rPr>
          <w:b/>
          <w:bCs/>
        </w:rPr>
        <w:t xml:space="preserve">Zdeněk </w:t>
      </w:r>
      <w:proofErr w:type="spellStart"/>
      <w:r>
        <w:rPr>
          <w:b/>
          <w:bCs/>
        </w:rPr>
        <w:t>Taitl</w:t>
      </w:r>
      <w:proofErr w:type="spellEnd"/>
      <w:r w:rsidRPr="00261AC5">
        <w:rPr>
          <w:b/>
          <w:bCs/>
        </w:rPr>
        <w:t>.</w:t>
      </w:r>
      <w:r>
        <w:t xml:space="preserve"> Doplnil, že podobné je to například v dřevozpracujícím, </w:t>
      </w:r>
      <w:r w:rsidRPr="0067004A">
        <w:t>textilní</w:t>
      </w:r>
      <w:r>
        <w:t>m</w:t>
      </w:r>
      <w:r w:rsidRPr="0067004A">
        <w:t>, potravinářské</w:t>
      </w:r>
      <w:r>
        <w:t>m</w:t>
      </w:r>
      <w:r w:rsidRPr="0067004A">
        <w:t>, elektronické</w:t>
      </w:r>
      <w:r>
        <w:t>m</w:t>
      </w:r>
      <w:r w:rsidRPr="0067004A">
        <w:t xml:space="preserve"> </w:t>
      </w:r>
      <w:r>
        <w:t>nebo</w:t>
      </w:r>
      <w:r w:rsidRPr="0067004A">
        <w:t xml:space="preserve"> tiskárenské průmyslu</w:t>
      </w:r>
      <w:r>
        <w:t>, kde hraje vlhkost vzduchu důležitou roli.</w:t>
      </w:r>
    </w:p>
    <w:p w14:paraId="43FEA166" w14:textId="77777777" w:rsidR="009F5D91" w:rsidRDefault="009F5D91" w:rsidP="009F5D91">
      <w:pPr>
        <w:jc w:val="both"/>
      </w:pPr>
      <w:r>
        <w:t>Na západ od nás využívají mlžné systémy například i supermarkety, které díky zvýšené vlhkosti mohou výrazně déle udržet čerstvou zeleninu a ovoce.</w:t>
      </w:r>
      <w:r w:rsidRPr="00261AC5">
        <w:rPr>
          <w:i/>
          <w:iCs/>
        </w:rPr>
        <w:t xml:space="preserve"> „Dodávali jsme také podobný systém do jedné ze zoologických zahrad v Česku, která potřebovala v jednom ze svých pavilonů evokovat atmosféru deštného pralesa. Právě k tomu se velmi dobře hodil náš mlžný systém,“ </w:t>
      </w:r>
      <w:r>
        <w:t xml:space="preserve">uzavřel </w:t>
      </w:r>
      <w:r w:rsidRPr="00261AC5">
        <w:rPr>
          <w:b/>
          <w:bCs/>
        </w:rPr>
        <w:t>pro</w:t>
      </w:r>
      <w:r>
        <w:rPr>
          <w:b/>
          <w:bCs/>
        </w:rPr>
        <w:t>je</w:t>
      </w:r>
      <w:r w:rsidRPr="00261AC5">
        <w:rPr>
          <w:b/>
          <w:bCs/>
        </w:rPr>
        <w:t>ktový manažer firmy HENNLICH</w:t>
      </w:r>
      <w:r>
        <w:t>.</w:t>
      </w:r>
    </w:p>
    <w:p w14:paraId="0E2B55B6" w14:textId="41B42D2C" w:rsidR="00F72E3B" w:rsidRPr="00F72E3B" w:rsidRDefault="00A04D2D" w:rsidP="00A04D2D">
      <w:pPr>
        <w:tabs>
          <w:tab w:val="left" w:pos="3693"/>
        </w:tabs>
      </w:pPr>
      <w:r>
        <w:tab/>
      </w:r>
    </w:p>
    <w:p w14:paraId="0ECE2765" w14:textId="159F85B1" w:rsidR="002D523C" w:rsidRDefault="002D523C" w:rsidP="002D523C">
      <w:r w:rsidRPr="00457371">
        <w:rPr>
          <w:b/>
          <w:bCs/>
        </w:rPr>
        <w:t>Link na zprávu:</w:t>
      </w:r>
      <w:r>
        <w:br/>
      </w:r>
      <w:hyperlink r:id="rId10" w:history="1">
        <w:r w:rsidR="001D0367" w:rsidRPr="00F25F42">
          <w:rPr>
            <w:rStyle w:val="Hypertextovodkaz"/>
          </w:rPr>
          <w:t>https://www.hennlich.cz/hydro-tech/aktuality/hennlich-stale-teplejsi-leta-zvysuji-zajem-o-mlzne-</w:t>
        </w:r>
        <w:r w:rsidR="001D0367" w:rsidRPr="00F25F42">
          <w:rPr>
            <w:rStyle w:val="Hypertextovodkaz"/>
          </w:rPr>
          <w:lastRenderedPageBreak/>
          <w:t>systemy/?utm_source=PR&amp;utm_medium=TZ&amp;utm_campaign=TZ_HENNLICH_2024_08_22_HENNLICH-St%C3%A1le+teplejsi+leta+zvysuji</w:t>
        </w:r>
      </w:hyperlink>
    </w:p>
    <w:p w14:paraId="205FEED8" w14:textId="77777777" w:rsidR="001D0367" w:rsidRDefault="001D0367" w:rsidP="002D523C"/>
    <w:p w14:paraId="15C9FE79" w14:textId="77777777" w:rsidR="002D523C" w:rsidRDefault="002D523C" w:rsidP="002D523C"/>
    <w:p w14:paraId="013424F4" w14:textId="77777777" w:rsidR="002D523C" w:rsidRPr="00A16B34" w:rsidRDefault="002D523C" w:rsidP="002D523C">
      <w:pPr>
        <w:rPr>
          <w:b/>
          <w:bCs/>
        </w:rPr>
      </w:pPr>
      <w:r w:rsidRPr="00A16B34">
        <w:rPr>
          <w:b/>
          <w:bCs/>
        </w:rPr>
        <w:t>Obrázek:</w:t>
      </w:r>
    </w:p>
    <w:p w14:paraId="17AF38A2" w14:textId="5ECF4752" w:rsidR="000E1C7D" w:rsidRDefault="00E453EF" w:rsidP="002D523C">
      <w:r>
        <w:t xml:space="preserve"> </w:t>
      </w:r>
      <w:r w:rsidR="000E1C7D">
        <w:rPr>
          <w:noProof/>
        </w:rPr>
        <w:drawing>
          <wp:inline distT="0" distB="0" distL="0" distR="0" wp14:anchorId="0AA6BE99" wp14:editId="340502E9">
            <wp:extent cx="2399972" cy="1800225"/>
            <wp:effectExtent l="0" t="0" r="635" b="0"/>
            <wp:docPr id="309932374" name="Obrázek 5" descr="Obsah obrázku venku, obloha, území, mr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32374" name="Obrázek 5" descr="Obsah obrázku venku, obloha, území, mr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837" cy="180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C7D">
        <w:rPr>
          <w:noProof/>
        </w:rPr>
        <w:drawing>
          <wp:inline distT="0" distB="0" distL="0" distR="0" wp14:anchorId="39EAB24C" wp14:editId="3FDD9E0C">
            <wp:extent cx="2361554" cy="1771650"/>
            <wp:effectExtent l="0" t="0" r="1270" b="0"/>
            <wp:docPr id="351089041" name="Obrázek 4" descr="Obsah obrázku nábytek, budova, paluba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89041" name="Obrázek 4" descr="Obsah obrázku nábytek, budova, paluba,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876" cy="17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A5292" w14:textId="090630C3" w:rsidR="002D523C" w:rsidRDefault="004C2326" w:rsidP="002D523C">
      <w:r>
        <w:rPr>
          <w:noProof/>
        </w:rPr>
        <w:drawing>
          <wp:inline distT="0" distB="0" distL="0" distR="0" wp14:anchorId="4D897065" wp14:editId="074D69B9">
            <wp:extent cx="2505075" cy="1878806"/>
            <wp:effectExtent l="0" t="0" r="0" b="7620"/>
            <wp:docPr id="943162085" name="Obrázek 6" descr="Obsah obrázku venku, obloha, strom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162085" name="Obrázek 6" descr="Obsah obrázku venku, obloha, strom, trá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074" cy="188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C7D">
        <w:rPr>
          <w:noProof/>
        </w:rPr>
        <w:drawing>
          <wp:inline distT="0" distB="0" distL="0" distR="0" wp14:anchorId="7BC6E8B8" wp14:editId="60A3CF1D">
            <wp:extent cx="2781300" cy="1854104"/>
            <wp:effectExtent l="0" t="0" r="0" b="0"/>
            <wp:docPr id="352772952" name="Obrázek 3" descr="Obsah obrázku skleník, budova, venku, Využití denního světl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72952" name="Obrázek 3" descr="Obsah obrázku skleník, budova, venku, Využití denního světl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35" cy="186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C7D">
        <w:rPr>
          <w:noProof/>
        </w:rPr>
        <w:drawing>
          <wp:inline distT="0" distB="0" distL="0" distR="0" wp14:anchorId="18DAD641" wp14:editId="201855E4">
            <wp:extent cx="2581275" cy="2581275"/>
            <wp:effectExtent l="0" t="0" r="9525" b="9525"/>
            <wp:docPr id="554971626" name="Obrázek 2" descr="Obsah obrázku budova, vozidlo, ocel, Pozemní vozi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71626" name="Obrázek 2" descr="Obsah obrázku budova, vozidlo, ocel, Pozemní vozid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3EF">
        <w:t xml:space="preserve"> </w:t>
      </w:r>
    </w:p>
    <w:p w14:paraId="44AE1E49" w14:textId="07257336" w:rsidR="004C2326" w:rsidRDefault="004C2326" w:rsidP="002D523C"/>
    <w:p w14:paraId="7FB83895" w14:textId="77777777" w:rsidR="004C2326" w:rsidRDefault="004C2326" w:rsidP="002D523C"/>
    <w:p w14:paraId="17BE9225" w14:textId="77777777" w:rsidR="002D523C" w:rsidRPr="00A16B34" w:rsidRDefault="002D523C" w:rsidP="002D523C">
      <w:pPr>
        <w:rPr>
          <w:b/>
          <w:bCs/>
        </w:rPr>
      </w:pPr>
    </w:p>
    <w:p w14:paraId="00D34917" w14:textId="3269A85C" w:rsidR="009F5D91" w:rsidRDefault="002D523C" w:rsidP="002D523C">
      <w:pPr>
        <w:rPr>
          <w:b/>
          <w:bCs/>
        </w:rPr>
      </w:pPr>
      <w:r w:rsidRPr="00A16B34">
        <w:rPr>
          <w:b/>
          <w:bCs/>
        </w:rPr>
        <w:t>Popis obrázk</w:t>
      </w:r>
      <w:r w:rsidR="000E1C7D">
        <w:rPr>
          <w:b/>
          <w:bCs/>
        </w:rPr>
        <w:t>ů</w:t>
      </w:r>
      <w:r w:rsidRPr="00A16B34">
        <w:rPr>
          <w:b/>
          <w:bCs/>
        </w:rPr>
        <w:t>:</w:t>
      </w:r>
      <w:r>
        <w:rPr>
          <w:b/>
          <w:bCs/>
        </w:rPr>
        <w:t xml:space="preserve"> </w:t>
      </w:r>
    </w:p>
    <w:p w14:paraId="18523074" w14:textId="318804C0" w:rsidR="000E1C7D" w:rsidRDefault="000E1C7D" w:rsidP="002D523C">
      <w:pPr>
        <w:rPr>
          <w:b/>
          <w:bCs/>
        </w:rPr>
      </w:pPr>
      <w:r w:rsidRPr="00206C02">
        <w:rPr>
          <w:b/>
          <w:bCs/>
        </w:rPr>
        <w:t>Zajistit osvěžení a ochlazení veřejných prostranství, snížit pocitovou teplotu na dětských hřištích nebo podpořit růst</w:t>
      </w:r>
      <w:r w:rsidR="004C2326">
        <w:rPr>
          <w:b/>
          <w:bCs/>
        </w:rPr>
        <w:t>,</w:t>
      </w:r>
      <w:r w:rsidRPr="00206C02">
        <w:rPr>
          <w:b/>
          <w:bCs/>
        </w:rPr>
        <w:t xml:space="preserve"> dozrávání zemědělských plodin </w:t>
      </w:r>
      <w:r w:rsidR="004C2326">
        <w:rPr>
          <w:b/>
          <w:bCs/>
        </w:rPr>
        <w:t xml:space="preserve">nebo zabránit prašnosti v průmyslu </w:t>
      </w:r>
      <w:r w:rsidRPr="00206C02">
        <w:rPr>
          <w:b/>
          <w:bCs/>
        </w:rPr>
        <w:t>– to je jen několik způsobů využití vysokotlakých mlžících systémů, kter</w:t>
      </w:r>
      <w:r>
        <w:rPr>
          <w:b/>
          <w:bCs/>
        </w:rPr>
        <w:t>ým</w:t>
      </w:r>
      <w:r w:rsidRPr="00206C02">
        <w:rPr>
          <w:b/>
          <w:bCs/>
        </w:rPr>
        <w:t xml:space="preserve"> nahrávají stále teplejší léta. Firma HENNLICH, která tyto systémy v Česku navrhuje a dodává, zaznamenává růst poptávky po tomto zařízení v řádu desítek procent.</w:t>
      </w:r>
    </w:p>
    <w:p w14:paraId="04F951FD" w14:textId="2F4B1666" w:rsidR="002D523C" w:rsidRDefault="00E453EF" w:rsidP="002D523C">
      <w:pPr>
        <w:rPr>
          <w:rFonts w:cs="Arial"/>
          <w:b/>
          <w:bCs/>
        </w:rPr>
      </w:pPr>
      <w:r>
        <w:rPr>
          <w:rFonts w:cs="Arial"/>
          <w:b/>
          <w:bCs/>
        </w:rPr>
        <w:t>(Foto: HENNLICH</w:t>
      </w:r>
      <w:r w:rsidR="000E1C7D">
        <w:rPr>
          <w:rFonts w:cs="Arial"/>
          <w:b/>
          <w:bCs/>
        </w:rPr>
        <w:t>/</w:t>
      </w:r>
      <w:proofErr w:type="spellStart"/>
      <w:r w:rsidR="000E1C7D">
        <w:rPr>
          <w:rFonts w:cs="Arial"/>
          <w:b/>
          <w:bCs/>
        </w:rPr>
        <w:t>Idrobase</w:t>
      </w:r>
      <w:proofErr w:type="spellEnd"/>
      <w:r>
        <w:rPr>
          <w:rFonts w:cs="Arial"/>
          <w:b/>
          <w:bCs/>
        </w:rPr>
        <w:t xml:space="preserve">) </w:t>
      </w:r>
    </w:p>
    <w:p w14:paraId="1D0D3E36" w14:textId="77777777" w:rsidR="004C2326" w:rsidRPr="00A16B34" w:rsidRDefault="004C2326" w:rsidP="002D523C">
      <w:pPr>
        <w:rPr>
          <w:b/>
          <w:bCs/>
        </w:rPr>
      </w:pPr>
    </w:p>
    <w:p w14:paraId="6BCB0164" w14:textId="77777777" w:rsidR="002D523C" w:rsidRPr="000355B9" w:rsidRDefault="002D523C" w:rsidP="002D523C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66015927" w14:textId="77777777" w:rsidR="002D523C" w:rsidRPr="000355B9" w:rsidRDefault="002D523C" w:rsidP="002D523C">
      <w:pPr>
        <w:rPr>
          <w:rFonts w:cs="Arial"/>
        </w:rPr>
      </w:pPr>
    </w:p>
    <w:p w14:paraId="5CC628E0" w14:textId="77777777" w:rsidR="002D523C" w:rsidRPr="000355B9" w:rsidRDefault="002D523C" w:rsidP="002D523C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391AEEF2" w14:textId="77777777" w:rsidR="002D523C" w:rsidRPr="000355B9" w:rsidRDefault="002D523C" w:rsidP="002D523C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 nebo fotovoltaiky. Na domácím trhu působí od roku 1991.</w:t>
      </w:r>
    </w:p>
    <w:p w14:paraId="594D7E06" w14:textId="77777777" w:rsidR="002D523C" w:rsidRPr="000355B9" w:rsidRDefault="002D523C" w:rsidP="002D523C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Pr="000355B9">
        <w:rPr>
          <w:rFonts w:cs="Arial"/>
        </w:rPr>
        <w:tab/>
      </w:r>
    </w:p>
    <w:p w14:paraId="2F83DF3D" w14:textId="77777777" w:rsidR="00F72E3B" w:rsidRPr="00F72E3B" w:rsidRDefault="00F72E3B" w:rsidP="00F72E3B"/>
    <w:p w14:paraId="711802DF" w14:textId="77777777" w:rsidR="00F72E3B" w:rsidRPr="00F72E3B" w:rsidRDefault="00F72E3B" w:rsidP="00F72E3B"/>
    <w:p w14:paraId="41330B70" w14:textId="77777777" w:rsidR="00F72E3B" w:rsidRDefault="00F72E3B" w:rsidP="00F72E3B">
      <w:pPr>
        <w:rPr>
          <w:noProof/>
        </w:rPr>
      </w:pPr>
    </w:p>
    <w:p w14:paraId="5E4AAD37" w14:textId="77777777" w:rsidR="00F72E3B" w:rsidRPr="00F72E3B" w:rsidRDefault="00F72E3B" w:rsidP="00F72E3B">
      <w:pPr>
        <w:tabs>
          <w:tab w:val="left" w:pos="3247"/>
        </w:tabs>
      </w:pPr>
      <w:r>
        <w:tab/>
      </w:r>
    </w:p>
    <w:sectPr w:rsidR="00F72E3B" w:rsidRPr="00F72E3B" w:rsidSect="002D523C">
      <w:headerReference w:type="default" r:id="rId16"/>
      <w:footerReference w:type="default" r:id="rId17"/>
      <w:pgSz w:w="11906" w:h="16838"/>
      <w:pgMar w:top="1814" w:right="1133" w:bottom="2268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86C50" w14:textId="77777777" w:rsidR="00166463" w:rsidRDefault="00166463" w:rsidP="00416EE5">
      <w:pPr>
        <w:spacing w:after="0" w:line="240" w:lineRule="auto"/>
      </w:pPr>
      <w:r>
        <w:separator/>
      </w:r>
    </w:p>
  </w:endnote>
  <w:endnote w:type="continuationSeparator" w:id="0">
    <w:p w14:paraId="1437FA90" w14:textId="77777777" w:rsidR="00166463" w:rsidRDefault="00166463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Open Sans">
    <w:altName w:val="CID Font+ F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62B6" w14:textId="77777777" w:rsidR="00D56442" w:rsidRDefault="00D56442">
    <w:pPr>
      <w:pStyle w:val="Zpat"/>
      <w:rPr>
        <w:sz w:val="16"/>
        <w:szCs w:val="16"/>
      </w:rPr>
    </w:pPr>
    <w:r w:rsidRPr="00D56442">
      <w:rPr>
        <w:sz w:val="16"/>
        <w:szCs w:val="16"/>
      </w:rPr>
      <w:t>HENNLICH s.r.o.</w:t>
    </w:r>
  </w:p>
  <w:p w14:paraId="755CA13A" w14:textId="77777777" w:rsidR="004E2465" w:rsidRDefault="004E2465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 w:rsidR="00CA1A9A"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>412 01 Litoměřice</w:t>
    </w:r>
    <w:r w:rsidR="006D083F">
      <w:rPr>
        <w:sz w:val="16"/>
        <w:szCs w:val="16"/>
      </w:rPr>
      <w:t xml:space="preserve">  | 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>Českolipská 9</w:t>
    </w:r>
    <w:r w:rsidR="00711858">
      <w:rPr>
        <w:sz w:val="16"/>
        <w:szCs w:val="16"/>
      </w:rPr>
      <w:t xml:space="preserve"> </w:t>
    </w:r>
    <w:r>
      <w:rPr>
        <w:sz w:val="16"/>
        <w:szCs w:val="16"/>
      </w:rPr>
      <w:t xml:space="preserve"> |</w:t>
    </w:r>
    <w:r w:rsidR="00711858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 w:rsidR="00300F57">
      <w:rPr>
        <w:sz w:val="16"/>
        <w:szCs w:val="16"/>
      </w:rPr>
      <w:t>hennlich</w:t>
    </w:r>
    <w:r w:rsidR="00CA1A9A" w:rsidRPr="00CA1A9A">
      <w:rPr>
        <w:sz w:val="16"/>
        <w:szCs w:val="16"/>
      </w:rPr>
      <w:t>@hennlich.cz</w:t>
    </w:r>
    <w:r w:rsidR="00CA1A9A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>|</w:t>
    </w:r>
    <w:r w:rsidR="00CA1A9A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="00CA1A9A" w:rsidRPr="00CA1A9A">
      <w:rPr>
        <w:sz w:val="16"/>
        <w:szCs w:val="16"/>
      </w:rPr>
      <w:t>+420 416 711</w:t>
    </w:r>
    <w:r w:rsidR="0059450F">
      <w:rPr>
        <w:sz w:val="16"/>
        <w:szCs w:val="16"/>
      </w:rPr>
      <w:t> </w:t>
    </w:r>
    <w:r w:rsidR="00543E89">
      <w:rPr>
        <w:sz w:val="16"/>
        <w:szCs w:val="16"/>
      </w:rPr>
      <w:t>111</w:t>
    </w:r>
    <w:r w:rsidR="00CA1A9A">
      <w:rPr>
        <w:sz w:val="16"/>
        <w:szCs w:val="16"/>
      </w:rPr>
      <w:t xml:space="preserve">  |  </w:t>
    </w:r>
    <w:r w:rsidR="00CA1A9A" w:rsidRPr="000F7349">
      <w:rPr>
        <w:sz w:val="16"/>
        <w:szCs w:val="16"/>
      </w:rPr>
      <w:t>www.hennlich.cz</w:t>
    </w:r>
  </w:p>
  <w:p w14:paraId="12D3E28D" w14:textId="09BF747F" w:rsidR="000F7349" w:rsidRDefault="00BC7DA2">
    <w:pPr>
      <w:pStyle w:val="Zpa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B884C0A" wp14:editId="56D9E00B">
              <wp:simplePos x="0" y="0"/>
              <wp:positionH relativeFrom="page">
                <wp:align>left</wp:align>
              </wp:positionH>
              <wp:positionV relativeFrom="page">
                <wp:posOffset>9703435</wp:posOffset>
              </wp:positionV>
              <wp:extent cx="7556400" cy="54000"/>
              <wp:effectExtent l="0" t="0" r="26035" b="2222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6400" cy="54000"/>
                      </a:xfrm>
                      <a:prstGeom prst="line">
                        <a:avLst/>
                      </a:prstGeom>
                      <a:ln>
                        <a:solidFill>
                          <a:srgbClr val="4CB65E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FE286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764.05pt" to="595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O/yAEAAOMDAAAOAAAAZHJzL2Uyb0RvYy54bWysU01vEzEQvSPxHyzfiTdREtAqm0qkLRcE&#10;FW25O95x1pK/ZJvs5t8z9m63FUUgIS6WP+a9mfdmvLsajCZnCFE529DloqIErHCtsqeGPj7cvvtA&#10;SUzctlw7Cw29QKRX+7dvdr2vYeU6p1sIBElsrHvf0C4lXzMWRQeGx4XzYPFRumB4wmM4sTbwHtmN&#10;Zquq2rLehdYHJyBGvL0eH+m+8EsJIn2VMkIiuqFYWyprKOsxr2y/4/UpcN8pMZXB/6EKw5XFpDPV&#10;NU+c/AjqFZVRIrjoZFoIZ5iTUgkoGlDNsvpFzX3HPRQtaE70s03x/9GKL+eDvQtoQ+9jHf1dyCoG&#10;GQyRWvnv2NOiCyslQ7HtMtsGQyICL99vNtt1he4KfNvgrtjKRppM50NMn8AZkjcN1cpmVbzm588x&#10;YWoMfQrJ19rmNTqt2luldTmE0/GgAzlz7OP68HG7ucmtQ+CLMDxlKHtWUnbpomGk/QaSqBYrXpX0&#10;ZchgpuVCgE3riVdbjM4wiSXMwOrvwCk+Q6EM4Awenfxj1hlRMjubZrBR1oXfZU/DcipZjvFPDoy6&#10;swVH115Kj4s1OEnFuWnq86i+PBf489/c/wQAAP//AwBQSwMEFAAGAAgAAAAhAKWenYzgAAAACwEA&#10;AA8AAABkcnMvZG93bnJldi54bWxMj8FOwzAQRO9I/QdrK3FB1EkRUQlxqoKEBCdoqMTVjbdJSryO&#10;YrcJ/Xo2Jzjum9HsTLYebSvO2PvGkYJ4EYFAKp1pqFKw+3y5XYHwQZPRrSNU8IMe1vnsKtOpcQNt&#10;8VyESnAI+VQrqEPoUil9WaPVfuE6JNYOrrc68NlX0vR64HDbymUUJdLqhvhDrTt8rrH8Lk5WwdfW&#10;xO7p4/1yvAy7G/laVLJ72yh1PR83jyACjuHPDFN9rg45d9q7ExkvWgU8JDC9X65iEJMeP0TM9hO7&#10;SxKQeSb/b8h/AQAA//8DAFBLAQItABQABgAIAAAAIQC2gziS/gAAAOEBAAATAAAAAAAAAAAAAAAA&#10;AAAAAABbQ29udGVudF9UeXBlc10ueG1sUEsBAi0AFAAGAAgAAAAhADj9If/WAAAAlAEAAAsAAAAA&#10;AAAAAAAAAAAALwEAAF9yZWxzLy5yZWxzUEsBAi0AFAAGAAgAAAAhAJx8g7/IAQAA4wMAAA4AAAAA&#10;AAAAAAAAAAAALgIAAGRycy9lMm9Eb2MueG1sUEsBAi0AFAAGAAgAAAAhAKWenYzgAAAACwEAAA8A&#10;AAAAAAAAAAAAAAAAIgQAAGRycy9kb3ducmV2LnhtbFBLBQYAAAAABAAEAPMAAAAvBQAAAAA=&#10;" strokecolor="#4cb65e" strokeweight="1pt">
              <v:stroke joinstyle="miter"/>
              <w10:wrap anchorx="page" anchory="page"/>
              <w10:anchorlock/>
            </v:line>
          </w:pict>
        </mc:Fallback>
      </mc:AlternateContent>
    </w:r>
    <w:r w:rsidR="000F7349" w:rsidRPr="000F7349">
      <w:rPr>
        <w:sz w:val="16"/>
        <w:szCs w:val="16"/>
      </w:rPr>
      <w:t>Zapsán do obchodního rejstříku u Krajského soudu v Ústí nad Labem v oddíle C, č. vložky 274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91E64" w14:textId="77777777" w:rsidR="00166463" w:rsidRDefault="00166463" w:rsidP="00416EE5">
      <w:pPr>
        <w:spacing w:after="0" w:line="240" w:lineRule="auto"/>
      </w:pPr>
      <w:r>
        <w:separator/>
      </w:r>
    </w:p>
  </w:footnote>
  <w:footnote w:type="continuationSeparator" w:id="0">
    <w:p w14:paraId="1563584B" w14:textId="77777777" w:rsidR="00166463" w:rsidRDefault="00166463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03DEA" w14:textId="77777777" w:rsidR="002D523C" w:rsidRDefault="002D523C" w:rsidP="002D523C">
    <w:pPr>
      <w:jc w:val="center"/>
    </w:pPr>
  </w:p>
  <w:p w14:paraId="5CB19460" w14:textId="7D77ED87" w:rsidR="002D523C" w:rsidRPr="000355B9" w:rsidRDefault="004825E1" w:rsidP="002D523C">
    <w:pPr>
      <w:jc w:val="center"/>
      <w:rPr>
        <w:rFonts w:cs="Arial"/>
        <w:b/>
        <w:sz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DFF3A98" wp14:editId="6377A4AB">
          <wp:simplePos x="0" y="0"/>
          <wp:positionH relativeFrom="margin">
            <wp:posOffset>-635</wp:posOffset>
          </wp:positionH>
          <wp:positionV relativeFrom="page">
            <wp:posOffset>0</wp:posOffset>
          </wp:positionV>
          <wp:extent cx="1152000" cy="1148400"/>
          <wp:effectExtent l="0" t="0" r="0" b="0"/>
          <wp:wrapNone/>
          <wp:docPr id="1104718317" name="Obrázek 1104718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2D523C" w:rsidRPr="000355B9">
      <w:rPr>
        <w:rFonts w:cs="Arial"/>
        <w:b/>
        <w:sz w:val="28"/>
      </w:rPr>
      <w:t>TISKOVÁ ZPRÁVA HENNLICH s.r.o.</w:t>
    </w:r>
  </w:p>
  <w:p w14:paraId="1A7D5715" w14:textId="23961818" w:rsidR="00F72E3B" w:rsidRDefault="00F72E3B" w:rsidP="004825E1">
    <w:pPr>
      <w:pStyle w:val="Zhlav"/>
      <w:tabs>
        <w:tab w:val="clear" w:pos="4536"/>
        <w:tab w:val="clear" w:pos="9072"/>
        <w:tab w:val="left" w:pos="76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3C"/>
    <w:rsid w:val="00006B32"/>
    <w:rsid w:val="00073809"/>
    <w:rsid w:val="000A4A3F"/>
    <w:rsid w:val="000E1C7D"/>
    <w:rsid w:val="000F7349"/>
    <w:rsid w:val="001207FE"/>
    <w:rsid w:val="00166463"/>
    <w:rsid w:val="00167E0D"/>
    <w:rsid w:val="00196BB9"/>
    <w:rsid w:val="001D0367"/>
    <w:rsid w:val="001E0499"/>
    <w:rsid w:val="001E36AC"/>
    <w:rsid w:val="00264F03"/>
    <w:rsid w:val="00266C00"/>
    <w:rsid w:val="002C3844"/>
    <w:rsid w:val="002C5E74"/>
    <w:rsid w:val="002D523C"/>
    <w:rsid w:val="00300F57"/>
    <w:rsid w:val="0030761C"/>
    <w:rsid w:val="0037030C"/>
    <w:rsid w:val="00377DBF"/>
    <w:rsid w:val="003F4C02"/>
    <w:rsid w:val="00416EE5"/>
    <w:rsid w:val="004229CB"/>
    <w:rsid w:val="004271EC"/>
    <w:rsid w:val="004825E1"/>
    <w:rsid w:val="004A4D86"/>
    <w:rsid w:val="004C2326"/>
    <w:rsid w:val="004E2465"/>
    <w:rsid w:val="004F77BF"/>
    <w:rsid w:val="00543E89"/>
    <w:rsid w:val="00587199"/>
    <w:rsid w:val="0059450F"/>
    <w:rsid w:val="0059598E"/>
    <w:rsid w:val="00644AEB"/>
    <w:rsid w:val="0068461E"/>
    <w:rsid w:val="0068583C"/>
    <w:rsid w:val="006D083F"/>
    <w:rsid w:val="00711858"/>
    <w:rsid w:val="007D448B"/>
    <w:rsid w:val="007F1B8C"/>
    <w:rsid w:val="007F5DA5"/>
    <w:rsid w:val="008B0BF3"/>
    <w:rsid w:val="008D3979"/>
    <w:rsid w:val="009037A2"/>
    <w:rsid w:val="009273BB"/>
    <w:rsid w:val="009415EB"/>
    <w:rsid w:val="009B4366"/>
    <w:rsid w:val="009C5A16"/>
    <w:rsid w:val="009F5D91"/>
    <w:rsid w:val="00A04D2D"/>
    <w:rsid w:val="00A04DAB"/>
    <w:rsid w:val="00A65889"/>
    <w:rsid w:val="00A969FA"/>
    <w:rsid w:val="00AD6627"/>
    <w:rsid w:val="00B64BCE"/>
    <w:rsid w:val="00BC74A8"/>
    <w:rsid w:val="00BC7DA2"/>
    <w:rsid w:val="00C55D66"/>
    <w:rsid w:val="00CA1A9A"/>
    <w:rsid w:val="00CA345D"/>
    <w:rsid w:val="00CB1FDB"/>
    <w:rsid w:val="00D56442"/>
    <w:rsid w:val="00E15471"/>
    <w:rsid w:val="00E453EF"/>
    <w:rsid w:val="00E5119F"/>
    <w:rsid w:val="00E7516E"/>
    <w:rsid w:val="00E823B2"/>
    <w:rsid w:val="00EC0532"/>
    <w:rsid w:val="00F72E3B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458F3"/>
  <w15:chartTrackingRefBased/>
  <w15:docId w15:val="{C655A1E0-C672-4C1F-9574-0F982ACB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E0D"/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73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7349"/>
    <w:rPr>
      <w:color w:val="605E5C"/>
      <w:shd w:val="clear" w:color="auto" w:fill="E1DFDD"/>
    </w:rPr>
  </w:style>
  <w:style w:type="paragraph" w:customStyle="1" w:styleId="Default">
    <w:name w:val="Default"/>
    <w:rsid w:val="002D523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hyperlink" Target="https://www.hennlich.cz/hydro-tech/aktuality/hennlich-stale-teplejsi-leta-zvysuji-zajem-o-mlzne-systemy/?utm_source=PR&amp;utm_medium=TZ&amp;utm_campaign=TZ_HENNLICH_2024_08_22_HENNLICH-St%C3%A1le+teplejsi+leta+zvysuji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firma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371B6-71A2-46CC-8D68-A5A7DB4D4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FC5DC8-3159-4549-869C-FD7242EEC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A5AD8E-07CB-4BE8-AC21-9036F6996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EB4E48-3E89-4459-901A-5D73744FB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firma_cz.dotx</Template>
  <TotalTime>110</TotalTime>
  <Pages>3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7</cp:revision>
  <dcterms:created xsi:type="dcterms:W3CDTF">2024-08-15T09:22:00Z</dcterms:created>
  <dcterms:modified xsi:type="dcterms:W3CDTF">2024-08-22T07:23:00Z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